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1D17" w14:textId="77777777" w:rsidR="00CC41D2" w:rsidRPr="001D44B3" w:rsidRDefault="00CC41D2" w:rsidP="00C55772">
      <w:pPr>
        <w:rPr>
          <w:b/>
          <w:bCs/>
          <w:noProof/>
        </w:rPr>
      </w:pPr>
    </w:p>
    <w:p w14:paraId="2F93C04A" w14:textId="77777777" w:rsidR="00CC41D2" w:rsidRPr="001D44B3" w:rsidRDefault="00CC41D2" w:rsidP="00C55772">
      <w:pPr>
        <w:rPr>
          <w:b/>
          <w:bCs/>
          <w:noProof/>
        </w:rPr>
      </w:pPr>
    </w:p>
    <w:p w14:paraId="5244B4EB" w14:textId="77777777" w:rsidR="00CC41D2" w:rsidRPr="001D44B3" w:rsidRDefault="00CC41D2" w:rsidP="00C55772">
      <w:pPr>
        <w:rPr>
          <w:b/>
          <w:bCs/>
          <w:noProof/>
        </w:rPr>
      </w:pPr>
    </w:p>
    <w:p w14:paraId="30DD73A3" w14:textId="77777777" w:rsidR="00CC41D2" w:rsidRPr="001D44B3" w:rsidRDefault="00CC41D2" w:rsidP="00C55772">
      <w:pPr>
        <w:rPr>
          <w:b/>
          <w:bCs/>
          <w:noProof/>
        </w:rPr>
      </w:pPr>
    </w:p>
    <w:p w14:paraId="3AAA0D01" w14:textId="77777777" w:rsidR="00CC41D2" w:rsidRPr="001D44B3" w:rsidRDefault="00CC41D2" w:rsidP="00C55772">
      <w:pPr>
        <w:rPr>
          <w:b/>
          <w:bCs/>
          <w:noProof/>
        </w:rPr>
      </w:pPr>
    </w:p>
    <w:p w14:paraId="28C1C292" w14:textId="77777777" w:rsidR="00CC41D2" w:rsidRPr="001D44B3" w:rsidRDefault="00CC41D2" w:rsidP="00C55772">
      <w:pPr>
        <w:rPr>
          <w:b/>
          <w:bCs/>
          <w:noProof/>
        </w:rPr>
      </w:pPr>
    </w:p>
    <w:p w14:paraId="2C522166" w14:textId="71B2D47F" w:rsidR="00CC41D2" w:rsidRPr="001D44B3" w:rsidRDefault="005B250A" w:rsidP="00042B1B">
      <w:pPr>
        <w:jc w:val="center"/>
        <w:rPr>
          <w:b/>
          <w:bCs/>
          <w:noProof/>
        </w:rPr>
      </w:pPr>
      <w:r>
        <w:rPr>
          <w:b/>
          <w:bCs/>
          <w:noProof/>
          <w:lang w:val="en-US"/>
        </w:rPr>
        <w:drawing>
          <wp:inline distT="0" distB="0" distL="0" distR="0" wp14:anchorId="62D73955" wp14:editId="5577D853">
            <wp:extent cx="1363980" cy="183642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0F08" w14:textId="77777777" w:rsidR="00CC41D2" w:rsidRPr="001D44B3" w:rsidRDefault="00CC41D2" w:rsidP="00042B1B">
      <w:pPr>
        <w:jc w:val="center"/>
        <w:rPr>
          <w:b/>
          <w:bCs/>
          <w:noProof/>
        </w:rPr>
      </w:pPr>
    </w:p>
    <w:p w14:paraId="2CC5A2F7" w14:textId="77777777" w:rsidR="00CC41D2" w:rsidRPr="001D44B3" w:rsidRDefault="00CC41D2" w:rsidP="00042B1B">
      <w:pPr>
        <w:jc w:val="center"/>
        <w:rPr>
          <w:b/>
          <w:bCs/>
          <w:noProof/>
          <w:sz w:val="20"/>
          <w:szCs w:val="20"/>
          <w:lang w:val="ru-RU"/>
        </w:rPr>
      </w:pPr>
      <w:r w:rsidRPr="001D44B3">
        <w:rPr>
          <w:b/>
          <w:bCs/>
          <w:noProof/>
          <w:sz w:val="32"/>
          <w:szCs w:val="32"/>
          <w:lang w:val="ru-RU"/>
        </w:rPr>
        <w:t>УНИВЕРЗИТЕТ У КРАГУЈЕВЦУ</w:t>
      </w:r>
      <w:r w:rsidRPr="001D44B3">
        <w:rPr>
          <w:b/>
          <w:bCs/>
          <w:noProof/>
          <w:sz w:val="32"/>
          <w:szCs w:val="32"/>
          <w:lang w:val="ru-RU"/>
        </w:rPr>
        <w:br/>
        <w:t>ФАКУЛТЕТ МЕДИЦИНСКИХ НАУКА</w:t>
      </w:r>
    </w:p>
    <w:p w14:paraId="35099747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4BFD4573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4E5E31A1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0EA2DA10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189452DC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0D3B7A7F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3DD712EF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7EFE2885" w14:textId="77777777" w:rsidR="00CC41D2" w:rsidRPr="001D44B3" w:rsidRDefault="00CC41D2" w:rsidP="00C55772">
      <w:pPr>
        <w:rPr>
          <w:b/>
          <w:bCs/>
          <w:noProof/>
          <w:lang w:val="ru-RU"/>
        </w:rPr>
      </w:pPr>
    </w:p>
    <w:p w14:paraId="77658461" w14:textId="77777777" w:rsidR="00CC41D2" w:rsidRPr="001D44B3" w:rsidRDefault="00CC41D2" w:rsidP="00F26B19">
      <w:pPr>
        <w:jc w:val="center"/>
        <w:rPr>
          <w:b/>
          <w:bCs/>
          <w:noProof/>
          <w:sz w:val="40"/>
          <w:szCs w:val="40"/>
          <w:lang w:val="ru-RU"/>
        </w:rPr>
      </w:pPr>
      <w:r w:rsidRPr="001D44B3">
        <w:rPr>
          <w:b/>
          <w:bCs/>
          <w:noProof/>
          <w:sz w:val="40"/>
          <w:szCs w:val="40"/>
          <w:lang w:val="ru-RU"/>
        </w:rPr>
        <w:t>АКАДЕМСКЕ ДОКТОРСКЕ СТУДИЈЕ</w:t>
      </w:r>
      <w:r w:rsidRPr="001D44B3">
        <w:rPr>
          <w:b/>
          <w:bCs/>
          <w:noProof/>
          <w:sz w:val="40"/>
          <w:szCs w:val="40"/>
          <w:lang w:val="ru-RU"/>
        </w:rPr>
        <w:br/>
        <w:t>- МЕДИЦИНСКЕ НАУКЕ</w:t>
      </w:r>
    </w:p>
    <w:p w14:paraId="0C946611" w14:textId="77777777" w:rsidR="00CC41D2" w:rsidRPr="001D44B3" w:rsidRDefault="00CC41D2" w:rsidP="00C55772">
      <w:pPr>
        <w:rPr>
          <w:b/>
          <w:bCs/>
          <w:noProof/>
          <w:sz w:val="40"/>
          <w:szCs w:val="40"/>
          <w:lang w:val="ru-RU"/>
        </w:rPr>
      </w:pPr>
    </w:p>
    <w:p w14:paraId="341C5226" w14:textId="77777777" w:rsidR="00CC41D2" w:rsidRPr="001D44B3" w:rsidRDefault="00CC41D2" w:rsidP="00F26B19">
      <w:pPr>
        <w:rPr>
          <w:noProof/>
          <w:sz w:val="40"/>
          <w:szCs w:val="40"/>
          <w:lang w:val="ru-RU"/>
        </w:rPr>
      </w:pPr>
    </w:p>
    <w:p w14:paraId="3D884995" w14:textId="77777777" w:rsidR="00CC41D2" w:rsidRPr="001D44B3" w:rsidRDefault="00CC41D2" w:rsidP="00042B1B">
      <w:pPr>
        <w:jc w:val="center"/>
        <w:rPr>
          <w:b/>
          <w:bCs/>
          <w:noProof/>
          <w:sz w:val="40"/>
          <w:szCs w:val="40"/>
          <w:lang w:val="ru-RU"/>
        </w:rPr>
      </w:pPr>
    </w:p>
    <w:p w14:paraId="307BA170" w14:textId="77777777" w:rsidR="00CC41D2" w:rsidRPr="001D44B3" w:rsidRDefault="00CC41D2" w:rsidP="006B25A5">
      <w:pPr>
        <w:jc w:val="center"/>
        <w:rPr>
          <w:b/>
          <w:bCs/>
          <w:noProof/>
          <w:sz w:val="40"/>
          <w:szCs w:val="40"/>
          <w:lang w:val="ru-RU"/>
        </w:rPr>
      </w:pPr>
      <w:r w:rsidRPr="001D44B3">
        <w:rPr>
          <w:b/>
          <w:bCs/>
          <w:noProof/>
          <w:sz w:val="40"/>
          <w:szCs w:val="40"/>
          <w:lang w:val="ru-RU"/>
        </w:rPr>
        <w:t>П</w:t>
      </w:r>
      <w:r w:rsidRPr="009757A6">
        <w:rPr>
          <w:b/>
          <w:bCs/>
          <w:noProof/>
          <w:sz w:val="40"/>
          <w:szCs w:val="40"/>
          <w:lang w:val="ru-RU"/>
        </w:rPr>
        <w:t>АТОГЕНЕЗА ИНФЕКТИВНИХ БОЛЕСТИ</w:t>
      </w:r>
    </w:p>
    <w:p w14:paraId="11ED0408" w14:textId="77777777" w:rsidR="00CC41D2" w:rsidRPr="001D44B3" w:rsidRDefault="00CC41D2" w:rsidP="00BE4B90">
      <w:pPr>
        <w:rPr>
          <w:b/>
          <w:bCs/>
          <w:noProof/>
          <w:sz w:val="32"/>
          <w:szCs w:val="32"/>
          <w:lang w:val="ru-RU"/>
        </w:rPr>
      </w:pPr>
    </w:p>
    <w:p w14:paraId="4CC05F2D" w14:textId="77777777" w:rsidR="00CC41D2" w:rsidRPr="001D44B3" w:rsidRDefault="00CC41D2" w:rsidP="00BE4B90">
      <w:pPr>
        <w:rPr>
          <w:b/>
          <w:bCs/>
          <w:noProof/>
          <w:lang w:val="ru-RU"/>
        </w:rPr>
      </w:pPr>
    </w:p>
    <w:p w14:paraId="0B102B00" w14:textId="77777777" w:rsidR="00CC41D2" w:rsidRPr="001D44B3" w:rsidRDefault="00CC41D2" w:rsidP="00BE4B90">
      <w:pPr>
        <w:rPr>
          <w:b/>
          <w:bCs/>
          <w:noProof/>
          <w:lang w:val="ru-RU"/>
        </w:rPr>
      </w:pPr>
    </w:p>
    <w:p w14:paraId="064E56D3" w14:textId="77777777" w:rsidR="00CC41D2" w:rsidRPr="001D44B3" w:rsidRDefault="00CC41D2" w:rsidP="00BE4B90">
      <w:pPr>
        <w:rPr>
          <w:b/>
          <w:bCs/>
          <w:noProof/>
          <w:lang w:val="ru-RU"/>
        </w:rPr>
      </w:pPr>
    </w:p>
    <w:p w14:paraId="06659C7F" w14:textId="77777777" w:rsidR="00CC41D2" w:rsidRPr="001D44B3" w:rsidRDefault="00CC41D2" w:rsidP="00BE4B90">
      <w:pPr>
        <w:rPr>
          <w:b/>
          <w:bCs/>
          <w:noProof/>
          <w:lang w:val="ru-RU"/>
        </w:rPr>
      </w:pPr>
    </w:p>
    <w:p w14:paraId="03315E53" w14:textId="77777777" w:rsidR="00CC41D2" w:rsidRPr="001D44B3" w:rsidRDefault="00CC41D2" w:rsidP="00BE4B90">
      <w:pPr>
        <w:rPr>
          <w:b/>
          <w:bCs/>
          <w:noProof/>
          <w:lang w:val="ru-RU"/>
        </w:rPr>
      </w:pPr>
    </w:p>
    <w:p w14:paraId="17FC53BF" w14:textId="77777777" w:rsidR="00CC41D2" w:rsidRPr="001D44B3" w:rsidRDefault="00CC41D2" w:rsidP="00F26B19">
      <w:pPr>
        <w:jc w:val="center"/>
        <w:rPr>
          <w:noProof/>
          <w:sz w:val="25"/>
          <w:szCs w:val="25"/>
          <w:lang w:val="ru-RU"/>
        </w:rPr>
      </w:pPr>
    </w:p>
    <w:p w14:paraId="462585B4" w14:textId="77777777" w:rsidR="00CC41D2" w:rsidRPr="001D44B3" w:rsidRDefault="00CC41D2" w:rsidP="00F26B19">
      <w:pPr>
        <w:jc w:val="center"/>
        <w:rPr>
          <w:noProof/>
          <w:sz w:val="25"/>
          <w:szCs w:val="25"/>
          <w:lang w:val="ru-RU"/>
        </w:rPr>
      </w:pPr>
    </w:p>
    <w:p w14:paraId="28872787" w14:textId="77777777" w:rsidR="00CC41D2" w:rsidRPr="001D44B3" w:rsidRDefault="00CC41D2" w:rsidP="009845E5">
      <w:pPr>
        <w:jc w:val="center"/>
        <w:rPr>
          <w:noProof/>
          <w:sz w:val="36"/>
          <w:szCs w:val="36"/>
          <w:lang w:val="sr-Cyrl-CS"/>
        </w:rPr>
      </w:pPr>
      <w:r w:rsidRPr="001D44B3">
        <w:rPr>
          <w:noProof/>
          <w:sz w:val="36"/>
          <w:szCs w:val="36"/>
          <w:lang w:val="ru-RU"/>
        </w:rPr>
        <w:t>Школска 202</w:t>
      </w:r>
      <w:r>
        <w:rPr>
          <w:noProof/>
          <w:sz w:val="36"/>
          <w:szCs w:val="36"/>
        </w:rPr>
        <w:t>5</w:t>
      </w:r>
      <w:r w:rsidRPr="001D44B3">
        <w:rPr>
          <w:noProof/>
          <w:sz w:val="36"/>
          <w:szCs w:val="36"/>
          <w:lang w:val="ru-RU"/>
        </w:rPr>
        <w:t>/20</w:t>
      </w:r>
      <w:r w:rsidRPr="001D44B3">
        <w:rPr>
          <w:noProof/>
          <w:sz w:val="36"/>
          <w:szCs w:val="36"/>
          <w:lang w:val="sr-Cyrl-CS"/>
        </w:rPr>
        <w:t>2</w:t>
      </w:r>
      <w:r>
        <w:rPr>
          <w:noProof/>
          <w:sz w:val="36"/>
          <w:szCs w:val="36"/>
        </w:rPr>
        <w:t>6</w:t>
      </w:r>
      <w:r w:rsidRPr="001D44B3">
        <w:rPr>
          <w:noProof/>
          <w:sz w:val="36"/>
          <w:szCs w:val="36"/>
          <w:lang w:val="sr-Cyrl-CS"/>
        </w:rPr>
        <w:t>.</w:t>
      </w:r>
    </w:p>
    <w:p w14:paraId="6404376A" w14:textId="77777777" w:rsidR="00CC41D2" w:rsidRPr="001D44B3" w:rsidRDefault="00CC41D2" w:rsidP="000473B6">
      <w:pPr>
        <w:jc w:val="center"/>
        <w:rPr>
          <w:noProof/>
          <w:sz w:val="36"/>
          <w:szCs w:val="36"/>
          <w:lang w:val="ru-RU"/>
        </w:rPr>
      </w:pPr>
      <w:r w:rsidRPr="001D44B3">
        <w:rPr>
          <w:noProof/>
          <w:sz w:val="36"/>
          <w:szCs w:val="36"/>
          <w:lang w:val="ru-RU"/>
        </w:rPr>
        <w:t>(</w:t>
      </w:r>
      <w:r w:rsidRPr="001D44B3">
        <w:rPr>
          <w:noProof/>
          <w:sz w:val="36"/>
          <w:szCs w:val="36"/>
        </w:rPr>
        <w:t>I</w:t>
      </w:r>
      <w:r>
        <w:rPr>
          <w:noProof/>
          <w:sz w:val="36"/>
          <w:szCs w:val="36"/>
        </w:rPr>
        <w:t>V</w:t>
      </w:r>
      <w:r w:rsidRPr="005E6998">
        <w:rPr>
          <w:noProof/>
          <w:sz w:val="36"/>
          <w:szCs w:val="36"/>
          <w:lang w:val="ru-RU"/>
        </w:rPr>
        <w:t xml:space="preserve"> </w:t>
      </w:r>
      <w:r w:rsidRPr="001D44B3">
        <w:rPr>
          <w:noProof/>
          <w:sz w:val="36"/>
          <w:szCs w:val="36"/>
          <w:lang w:val="ru-RU"/>
        </w:rPr>
        <w:t xml:space="preserve">семестар) </w:t>
      </w:r>
    </w:p>
    <w:p w14:paraId="10CEC164" w14:textId="77777777" w:rsidR="00CC41D2" w:rsidRPr="001D44B3" w:rsidRDefault="00CC41D2" w:rsidP="00F26B19">
      <w:pPr>
        <w:jc w:val="center"/>
        <w:rPr>
          <w:noProof/>
          <w:sz w:val="25"/>
          <w:szCs w:val="25"/>
          <w:lang w:val="ru-RU"/>
        </w:rPr>
      </w:pPr>
    </w:p>
    <w:p w14:paraId="66DDD1AC" w14:textId="77777777" w:rsidR="00CC41D2" w:rsidRPr="001D44B3" w:rsidRDefault="00CC41D2" w:rsidP="006C19C6">
      <w:pPr>
        <w:rPr>
          <w:b/>
          <w:bCs/>
          <w:noProof/>
          <w:sz w:val="28"/>
          <w:szCs w:val="28"/>
          <w:lang w:val="ru-RU"/>
        </w:rPr>
      </w:pPr>
      <w:r w:rsidRPr="001D44B3">
        <w:rPr>
          <w:noProof/>
          <w:sz w:val="28"/>
          <w:szCs w:val="28"/>
          <w:lang w:val="ru-RU"/>
        </w:rPr>
        <w:br w:type="page"/>
      </w:r>
    </w:p>
    <w:p w14:paraId="66C1A419" w14:textId="77777777" w:rsidR="00CC41D2" w:rsidRPr="001D44B3" w:rsidRDefault="00CC41D2" w:rsidP="006C19C6">
      <w:pPr>
        <w:rPr>
          <w:b/>
          <w:bCs/>
          <w:noProof/>
          <w:sz w:val="28"/>
          <w:szCs w:val="28"/>
          <w:lang w:val="ru-RU"/>
        </w:rPr>
      </w:pPr>
    </w:p>
    <w:p w14:paraId="2DC15383" w14:textId="77777777" w:rsidR="00CC41D2" w:rsidRPr="00B464AF" w:rsidRDefault="00CC41D2" w:rsidP="005E6998">
      <w:pPr>
        <w:rPr>
          <w:noProof/>
          <w:sz w:val="28"/>
          <w:szCs w:val="28"/>
          <w:lang w:val="ru-RU"/>
        </w:rPr>
      </w:pPr>
      <w:r w:rsidRPr="00B464AF">
        <w:rPr>
          <w:b/>
          <w:bCs/>
          <w:noProof/>
          <w:sz w:val="28"/>
          <w:szCs w:val="28"/>
          <w:lang w:val="ru-RU"/>
        </w:rPr>
        <w:t>Статус предмета</w:t>
      </w:r>
      <w:r w:rsidRPr="00B464AF">
        <w:rPr>
          <w:noProof/>
          <w:sz w:val="28"/>
          <w:szCs w:val="28"/>
          <w:lang w:val="ru-RU"/>
        </w:rPr>
        <w:t>: Изборни</w:t>
      </w:r>
    </w:p>
    <w:p w14:paraId="6CAD88CD" w14:textId="77777777" w:rsidR="00CC41D2" w:rsidRPr="00B464AF" w:rsidRDefault="00CC41D2" w:rsidP="005E6998">
      <w:pPr>
        <w:rPr>
          <w:noProof/>
          <w:sz w:val="28"/>
          <w:szCs w:val="28"/>
          <w:lang w:val="ru-RU"/>
        </w:rPr>
      </w:pPr>
    </w:p>
    <w:p w14:paraId="586613DC" w14:textId="77777777" w:rsidR="00CC41D2" w:rsidRPr="00B464AF" w:rsidRDefault="00CC41D2" w:rsidP="005E6998">
      <w:pPr>
        <w:rPr>
          <w:noProof/>
          <w:sz w:val="28"/>
          <w:szCs w:val="28"/>
          <w:lang w:val="ru-RU"/>
        </w:rPr>
      </w:pPr>
      <w:r w:rsidRPr="00B464AF">
        <w:rPr>
          <w:b/>
          <w:bCs/>
          <w:noProof/>
          <w:sz w:val="28"/>
          <w:szCs w:val="28"/>
          <w:lang w:val="ru-RU"/>
        </w:rPr>
        <w:t>Број ЕСПБ</w:t>
      </w:r>
      <w:r w:rsidRPr="00B464AF">
        <w:rPr>
          <w:noProof/>
          <w:sz w:val="28"/>
          <w:szCs w:val="28"/>
          <w:lang w:val="ru-RU"/>
        </w:rPr>
        <w:t xml:space="preserve">: </w:t>
      </w:r>
      <w:r w:rsidRPr="0050181B">
        <w:rPr>
          <w:noProof/>
          <w:sz w:val="28"/>
          <w:szCs w:val="28"/>
          <w:lang w:val="ru-RU"/>
        </w:rPr>
        <w:t>10 ЕСПБ</w:t>
      </w:r>
    </w:p>
    <w:p w14:paraId="5F14D4A2" w14:textId="77777777" w:rsidR="00CC41D2" w:rsidRPr="00B464AF" w:rsidRDefault="00CC41D2" w:rsidP="005E6998">
      <w:pPr>
        <w:rPr>
          <w:b/>
          <w:bCs/>
          <w:sz w:val="28"/>
          <w:szCs w:val="28"/>
          <w:lang w:val="ru-RU"/>
        </w:rPr>
      </w:pPr>
    </w:p>
    <w:p w14:paraId="3D2E3267" w14:textId="77777777" w:rsidR="00CC41D2" w:rsidRPr="009845E5" w:rsidRDefault="00CC41D2" w:rsidP="005E6998">
      <w:pPr>
        <w:rPr>
          <w:b/>
          <w:bCs/>
          <w:sz w:val="28"/>
          <w:szCs w:val="28"/>
          <w:lang w:val="ru-RU"/>
        </w:rPr>
      </w:pPr>
      <w:r w:rsidRPr="00B464AF">
        <w:rPr>
          <w:b/>
          <w:bCs/>
          <w:sz w:val="28"/>
          <w:szCs w:val="28"/>
          <w:lang w:val="ru-RU"/>
        </w:rPr>
        <w:t xml:space="preserve">Шифра предмета: </w:t>
      </w:r>
      <w:r w:rsidRPr="00246752">
        <w:rPr>
          <w:sz w:val="28"/>
          <w:szCs w:val="28"/>
          <w:lang w:val="en-US"/>
        </w:rPr>
        <w:t>DASM</w:t>
      </w:r>
      <w:r w:rsidRPr="009845E5">
        <w:rPr>
          <w:sz w:val="28"/>
          <w:szCs w:val="28"/>
          <w:lang w:val="ru-RU"/>
        </w:rPr>
        <w:t>41</w:t>
      </w:r>
    </w:p>
    <w:p w14:paraId="3050744F" w14:textId="77777777" w:rsidR="00CC41D2" w:rsidRPr="00B464AF" w:rsidRDefault="00CC41D2" w:rsidP="005E6998">
      <w:pPr>
        <w:rPr>
          <w:noProof/>
          <w:sz w:val="28"/>
          <w:szCs w:val="28"/>
          <w:lang w:val="ru-RU"/>
        </w:rPr>
      </w:pPr>
    </w:p>
    <w:p w14:paraId="198ABAD7" w14:textId="77777777" w:rsidR="00CC41D2" w:rsidRPr="00B464AF" w:rsidRDefault="00CC41D2" w:rsidP="005E6998">
      <w:pPr>
        <w:rPr>
          <w:b/>
          <w:bCs/>
          <w:sz w:val="28"/>
          <w:szCs w:val="28"/>
          <w:lang w:val="ru-RU"/>
        </w:rPr>
      </w:pPr>
      <w:r w:rsidRPr="00B464AF">
        <w:rPr>
          <w:b/>
          <w:bCs/>
          <w:sz w:val="28"/>
          <w:szCs w:val="28"/>
          <w:lang w:val="ru-RU"/>
        </w:rPr>
        <w:t xml:space="preserve">Семестар: </w:t>
      </w:r>
      <w:r w:rsidRPr="0050181B">
        <w:rPr>
          <w:sz w:val="28"/>
          <w:szCs w:val="28"/>
        </w:rPr>
        <w:t>IV</w:t>
      </w:r>
    </w:p>
    <w:p w14:paraId="7A2E9029" w14:textId="77777777" w:rsidR="00CC41D2" w:rsidRPr="00B464AF" w:rsidRDefault="00CC41D2" w:rsidP="005E6998">
      <w:pPr>
        <w:jc w:val="both"/>
        <w:rPr>
          <w:b/>
          <w:bCs/>
          <w:noProof/>
          <w:sz w:val="28"/>
          <w:szCs w:val="28"/>
          <w:lang w:val="ru-RU"/>
        </w:rPr>
      </w:pPr>
    </w:p>
    <w:p w14:paraId="675D6EBA" w14:textId="77777777" w:rsidR="00CC41D2" w:rsidRPr="00B464AF" w:rsidRDefault="00CC41D2" w:rsidP="005E6998">
      <w:pPr>
        <w:jc w:val="both"/>
        <w:rPr>
          <w:noProof/>
          <w:sz w:val="28"/>
          <w:szCs w:val="28"/>
          <w:lang w:val="ru-RU"/>
        </w:rPr>
      </w:pPr>
      <w:r w:rsidRPr="00B464AF">
        <w:rPr>
          <w:b/>
          <w:bCs/>
          <w:noProof/>
          <w:sz w:val="28"/>
          <w:szCs w:val="28"/>
          <w:lang w:val="ru-RU"/>
        </w:rPr>
        <w:t>Циљ предмета</w:t>
      </w:r>
      <w:r w:rsidRPr="00B464AF">
        <w:rPr>
          <w:noProof/>
          <w:sz w:val="28"/>
          <w:szCs w:val="28"/>
          <w:lang w:val="ru-RU"/>
        </w:rPr>
        <w:t>: Циљ предмета је упознавање студената са механизмима настанка и развоја инфективних болести, интеракцијама између патогена и домаћина, имунолошким одговорима, као и факторима који утичу на тежину и исход инфекције, чиме се стичу основе за разумевање дијагностике, терапије и превенције.</w:t>
      </w:r>
    </w:p>
    <w:p w14:paraId="066DBCE6" w14:textId="77777777" w:rsidR="00CC41D2" w:rsidRPr="00B464AF" w:rsidRDefault="00CC41D2" w:rsidP="005E6998">
      <w:pPr>
        <w:jc w:val="both"/>
        <w:rPr>
          <w:noProof/>
          <w:sz w:val="28"/>
          <w:szCs w:val="28"/>
          <w:lang w:val="ru-RU"/>
        </w:rPr>
      </w:pPr>
    </w:p>
    <w:p w14:paraId="3AF4898A" w14:textId="77777777" w:rsidR="00CC41D2" w:rsidRPr="00B464AF" w:rsidRDefault="00CC41D2" w:rsidP="005E6998">
      <w:pPr>
        <w:jc w:val="both"/>
        <w:rPr>
          <w:noProof/>
          <w:sz w:val="28"/>
          <w:szCs w:val="28"/>
          <w:lang w:val="ru-RU"/>
        </w:rPr>
      </w:pPr>
      <w:r w:rsidRPr="0050181B">
        <w:rPr>
          <w:b/>
          <w:bCs/>
          <w:sz w:val="28"/>
          <w:szCs w:val="28"/>
          <w:lang w:val="ru-RU"/>
        </w:rPr>
        <w:t>Исход предмета</w:t>
      </w:r>
      <w:r w:rsidRPr="00B464AF">
        <w:rPr>
          <w:sz w:val="28"/>
          <w:szCs w:val="28"/>
          <w:lang w:val="ru-RU"/>
        </w:rPr>
        <w:t xml:space="preserve">: </w:t>
      </w:r>
      <w:r w:rsidRPr="00B464AF">
        <w:rPr>
          <w:noProof/>
          <w:sz w:val="28"/>
          <w:szCs w:val="28"/>
          <w:lang w:val="ru-RU"/>
        </w:rPr>
        <w:t>По завршетку предмета, студенти ће бити у стању да:</w:t>
      </w:r>
    </w:p>
    <w:p w14:paraId="524D3FA2" w14:textId="77777777" w:rsidR="00CC41D2" w:rsidRPr="00B464AF" w:rsidRDefault="00CC41D2" w:rsidP="005E6998">
      <w:pPr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B464AF">
        <w:rPr>
          <w:noProof/>
          <w:sz w:val="28"/>
          <w:szCs w:val="28"/>
          <w:lang w:val="ru-RU"/>
        </w:rPr>
        <w:t>Објасне основне механизме патогенезе инфективних болести и интеракције између патогена и домаћина.</w:t>
      </w:r>
    </w:p>
    <w:p w14:paraId="788F1525" w14:textId="77777777" w:rsidR="00CC41D2" w:rsidRPr="00B464AF" w:rsidRDefault="00CC41D2" w:rsidP="005E6998">
      <w:pPr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B464AF">
        <w:rPr>
          <w:noProof/>
          <w:sz w:val="28"/>
          <w:szCs w:val="28"/>
          <w:lang w:val="ru-RU"/>
        </w:rPr>
        <w:t>Анализирају факторе који утичу на вируленцију микроорганизама и имунолошки одговор домаћина.</w:t>
      </w:r>
    </w:p>
    <w:p w14:paraId="242B30D7" w14:textId="77777777" w:rsidR="00CC41D2" w:rsidRPr="00B464AF" w:rsidRDefault="00CC41D2" w:rsidP="005E6998">
      <w:pPr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B464AF">
        <w:rPr>
          <w:noProof/>
          <w:sz w:val="28"/>
          <w:szCs w:val="28"/>
          <w:lang w:val="ru-RU"/>
        </w:rPr>
        <w:t>Разликују кључне патогенетске процесе код различитих група инфективних агенаса (вируси, бактерије, гљиве, паразити).</w:t>
      </w:r>
    </w:p>
    <w:p w14:paraId="27FD8073" w14:textId="77777777" w:rsidR="00CC41D2" w:rsidRPr="00B464AF" w:rsidRDefault="00CC41D2" w:rsidP="005E6998">
      <w:pPr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B464AF">
        <w:rPr>
          <w:noProof/>
          <w:sz w:val="28"/>
          <w:szCs w:val="28"/>
          <w:lang w:val="ru-RU"/>
        </w:rPr>
        <w:t>Повежу патогенетске механизме са клиничким манифестацијама инфективних болести.</w:t>
      </w:r>
    </w:p>
    <w:p w14:paraId="4335752C" w14:textId="77777777" w:rsidR="00CC41D2" w:rsidRPr="00B464AF" w:rsidRDefault="00CC41D2" w:rsidP="005E6998">
      <w:pPr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B464AF">
        <w:rPr>
          <w:noProof/>
          <w:sz w:val="28"/>
          <w:szCs w:val="28"/>
          <w:lang w:val="ru-RU"/>
        </w:rPr>
        <w:t>Примене стечена знања у процени дијагностичких и терапијских приступа у инфективним болестима.</w:t>
      </w:r>
    </w:p>
    <w:p w14:paraId="74DCF811" w14:textId="77777777" w:rsidR="00CC41D2" w:rsidRPr="00B464AF" w:rsidRDefault="00CC41D2" w:rsidP="005E6998">
      <w:pPr>
        <w:numPr>
          <w:ilvl w:val="0"/>
          <w:numId w:val="21"/>
        </w:numPr>
        <w:jc w:val="both"/>
        <w:rPr>
          <w:noProof/>
          <w:sz w:val="28"/>
          <w:szCs w:val="28"/>
          <w:lang w:val="ru-RU"/>
        </w:rPr>
      </w:pPr>
      <w:r w:rsidRPr="00B464AF">
        <w:rPr>
          <w:noProof/>
          <w:sz w:val="28"/>
          <w:szCs w:val="28"/>
          <w:lang w:val="ru-RU"/>
        </w:rPr>
        <w:t>Критички анализирају најновија истраживања и сазнања у области патогенезе инфективних болести.</w:t>
      </w:r>
    </w:p>
    <w:p w14:paraId="5C259145" w14:textId="77777777" w:rsidR="00CC41D2" w:rsidRPr="00B464AF" w:rsidRDefault="00CC41D2" w:rsidP="005E6998">
      <w:pPr>
        <w:jc w:val="both"/>
        <w:rPr>
          <w:noProof/>
          <w:sz w:val="28"/>
          <w:szCs w:val="28"/>
          <w:lang w:val="ru-RU"/>
        </w:rPr>
      </w:pPr>
    </w:p>
    <w:p w14:paraId="2842EFE4" w14:textId="77777777" w:rsidR="00CC41D2" w:rsidRPr="001D44B3" w:rsidRDefault="00CC41D2" w:rsidP="0050181B">
      <w:pPr>
        <w:rPr>
          <w:b/>
          <w:bCs/>
          <w:noProof/>
          <w:sz w:val="22"/>
          <w:szCs w:val="22"/>
          <w:lang w:val="ru-RU"/>
        </w:rPr>
      </w:pPr>
      <w:r w:rsidRPr="001D44B3">
        <w:rPr>
          <w:b/>
          <w:bCs/>
          <w:noProof/>
          <w:sz w:val="28"/>
          <w:szCs w:val="28"/>
        </w:rPr>
        <w:t xml:space="preserve">НАСТАВНИЦИ: </w:t>
      </w:r>
    </w:p>
    <w:p w14:paraId="2AF9BFEB" w14:textId="77777777" w:rsidR="00CC41D2" w:rsidRPr="001D44B3" w:rsidRDefault="00CC41D2" w:rsidP="0050181B">
      <w:pPr>
        <w:rPr>
          <w:b/>
          <w:bCs/>
          <w:noProof/>
          <w:sz w:val="28"/>
          <w:szCs w:val="28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2868"/>
        <w:gridCol w:w="3496"/>
        <w:gridCol w:w="1952"/>
      </w:tblGrid>
      <w:tr w:rsidR="00CC41D2" w:rsidRPr="0050181B" w14:paraId="7BA358F8" w14:textId="77777777">
        <w:trPr>
          <w:trHeight w:val="397"/>
        </w:trPr>
        <w:tc>
          <w:tcPr>
            <w:tcW w:w="405" w:type="pct"/>
            <w:vAlign w:val="center"/>
          </w:tcPr>
          <w:p w14:paraId="4A4455CA" w14:textId="77777777" w:rsidR="00CC41D2" w:rsidRPr="0050181B" w:rsidRDefault="00CC41D2" w:rsidP="00D5227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606" w:type="pct"/>
            <w:vAlign w:val="center"/>
          </w:tcPr>
          <w:p w14:paraId="3A9C01CC" w14:textId="77777777" w:rsidR="00CC41D2" w:rsidRPr="0050181B" w:rsidRDefault="00CC41D2" w:rsidP="00D52270">
            <w:r w:rsidRPr="0050181B">
              <w:rPr>
                <w:b/>
                <w:bCs/>
                <w:noProof/>
              </w:rPr>
              <w:t>Дејан Баскић</w:t>
            </w:r>
          </w:p>
        </w:tc>
        <w:tc>
          <w:tcPr>
            <w:tcW w:w="1891" w:type="pct"/>
            <w:vAlign w:val="center"/>
          </w:tcPr>
          <w:p w14:paraId="0DFDB9AB" w14:textId="77777777" w:rsidR="00CC41D2" w:rsidRPr="0050181B" w:rsidRDefault="00CC41D2" w:rsidP="00D52270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50181B">
              <w:rPr>
                <w:rFonts w:ascii="Times New Roman" w:hAnsi="Times New Roman" w:cs="Times New Roman"/>
                <w:noProof/>
                <w:color w:val="auto"/>
              </w:rPr>
              <w:t>dejan.baskic@gmail.com</w:t>
            </w:r>
          </w:p>
        </w:tc>
        <w:tc>
          <w:tcPr>
            <w:tcW w:w="1098" w:type="pct"/>
            <w:vAlign w:val="center"/>
          </w:tcPr>
          <w:p w14:paraId="59C87E55" w14:textId="77777777" w:rsidR="00CC41D2" w:rsidRPr="0050181B" w:rsidRDefault="00CC41D2" w:rsidP="00D52270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50181B">
              <w:rPr>
                <w:rFonts w:ascii="Times New Roman" w:hAnsi="Times New Roman" w:cs="Times New Roman"/>
                <w:noProof/>
                <w:color w:val="auto"/>
                <w:lang w:val="sr-Cyrl-CS"/>
              </w:rPr>
              <w:t>Редовни професор</w:t>
            </w:r>
          </w:p>
        </w:tc>
      </w:tr>
      <w:tr w:rsidR="00CC41D2" w:rsidRPr="0050181B" w14:paraId="64C6DA06" w14:textId="77777777">
        <w:trPr>
          <w:trHeight w:val="397"/>
        </w:trPr>
        <w:tc>
          <w:tcPr>
            <w:tcW w:w="405" w:type="pct"/>
            <w:vAlign w:val="center"/>
          </w:tcPr>
          <w:p w14:paraId="449916FB" w14:textId="77777777" w:rsidR="00CC41D2" w:rsidRPr="0050181B" w:rsidRDefault="00CC41D2" w:rsidP="00D5227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606" w:type="pct"/>
            <w:vAlign w:val="center"/>
          </w:tcPr>
          <w:p w14:paraId="401382CF" w14:textId="77777777" w:rsidR="00CC41D2" w:rsidRPr="0050181B" w:rsidRDefault="00CC41D2" w:rsidP="00D52270">
            <w:pPr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Наташа Ђорђевић</w:t>
            </w:r>
          </w:p>
        </w:tc>
        <w:tc>
          <w:tcPr>
            <w:tcW w:w="1891" w:type="pct"/>
          </w:tcPr>
          <w:p w14:paraId="478E210E" w14:textId="77777777" w:rsidR="00CC41D2" w:rsidRPr="0050181B" w:rsidRDefault="00CC41D2" w:rsidP="00D52270">
            <w:r w:rsidRPr="0050181B">
              <w:t>natashadj2002@yahoo.com</w:t>
            </w:r>
          </w:p>
        </w:tc>
        <w:tc>
          <w:tcPr>
            <w:tcW w:w="1098" w:type="pct"/>
          </w:tcPr>
          <w:p w14:paraId="3296F878" w14:textId="77777777" w:rsidR="00CC41D2" w:rsidRPr="0050181B" w:rsidRDefault="00CC41D2" w:rsidP="00D52270">
            <w:r w:rsidRPr="0050181B">
              <w:t>Редовни професор</w:t>
            </w:r>
          </w:p>
        </w:tc>
      </w:tr>
      <w:tr w:rsidR="00CC41D2" w:rsidRPr="0050181B" w14:paraId="10DF9800" w14:textId="77777777">
        <w:trPr>
          <w:trHeight w:val="397"/>
        </w:trPr>
        <w:tc>
          <w:tcPr>
            <w:tcW w:w="405" w:type="pct"/>
            <w:vAlign w:val="center"/>
          </w:tcPr>
          <w:p w14:paraId="3BA70E7E" w14:textId="77777777" w:rsidR="00CC41D2" w:rsidRPr="0050181B" w:rsidRDefault="00CC41D2" w:rsidP="00D5227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606" w:type="pct"/>
            <w:vAlign w:val="center"/>
          </w:tcPr>
          <w:p w14:paraId="12E3CA59" w14:textId="77777777" w:rsidR="00CC41D2" w:rsidRPr="0050181B" w:rsidRDefault="00CC41D2" w:rsidP="00D52270">
            <w:pPr>
              <w:rPr>
                <w:b/>
                <w:bCs/>
              </w:rPr>
            </w:pPr>
            <w:r w:rsidRPr="0050181B">
              <w:rPr>
                <w:b/>
                <w:bCs/>
              </w:rPr>
              <w:t>Немања Здравковић</w:t>
            </w:r>
          </w:p>
        </w:tc>
        <w:tc>
          <w:tcPr>
            <w:tcW w:w="1891" w:type="pct"/>
          </w:tcPr>
          <w:p w14:paraId="47D67240" w14:textId="77777777" w:rsidR="00CC41D2" w:rsidRPr="0050181B" w:rsidRDefault="00CC41D2" w:rsidP="00D52270">
            <w:r w:rsidRPr="0050181B">
              <w:t>zdravkovic_nemanja@yahoo.com</w:t>
            </w:r>
          </w:p>
        </w:tc>
        <w:tc>
          <w:tcPr>
            <w:tcW w:w="1098" w:type="pct"/>
          </w:tcPr>
          <w:p w14:paraId="08E9EAC1" w14:textId="77777777" w:rsidR="00CC41D2" w:rsidRPr="0050181B" w:rsidRDefault="00CC41D2" w:rsidP="00D52270">
            <w:r w:rsidRPr="0050181B">
              <w:t xml:space="preserve">Редовни професор </w:t>
            </w:r>
          </w:p>
        </w:tc>
      </w:tr>
      <w:tr w:rsidR="00CC41D2" w:rsidRPr="0050181B" w14:paraId="1DD667AB" w14:textId="77777777">
        <w:trPr>
          <w:trHeight w:val="397"/>
        </w:trPr>
        <w:tc>
          <w:tcPr>
            <w:tcW w:w="405" w:type="pct"/>
            <w:vAlign w:val="center"/>
          </w:tcPr>
          <w:p w14:paraId="6CD70014" w14:textId="77777777" w:rsidR="00CC41D2" w:rsidRPr="0050181B" w:rsidRDefault="00CC41D2" w:rsidP="00D5227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</w:p>
        </w:tc>
        <w:tc>
          <w:tcPr>
            <w:tcW w:w="1606" w:type="pct"/>
            <w:vAlign w:val="center"/>
          </w:tcPr>
          <w:p w14:paraId="0F2AF56E" w14:textId="77777777" w:rsidR="00CC41D2" w:rsidRPr="0050181B" w:rsidRDefault="00CC41D2" w:rsidP="00D52270">
            <w:r w:rsidRPr="0050181B">
              <w:rPr>
                <w:b/>
                <w:bCs/>
                <w:noProof/>
                <w:lang w:val="ru-RU"/>
              </w:rPr>
              <w:t>Слађана Павловић</w:t>
            </w:r>
          </w:p>
        </w:tc>
        <w:tc>
          <w:tcPr>
            <w:tcW w:w="1891" w:type="pct"/>
          </w:tcPr>
          <w:p w14:paraId="7E1641AB" w14:textId="77777777" w:rsidR="00CC41D2" w:rsidRPr="0050181B" w:rsidRDefault="00CC41D2" w:rsidP="00D52270">
            <w:r w:rsidRPr="0050181B">
              <w:t xml:space="preserve">sladjadile@gmail.com </w:t>
            </w:r>
          </w:p>
        </w:tc>
        <w:tc>
          <w:tcPr>
            <w:tcW w:w="1098" w:type="pct"/>
          </w:tcPr>
          <w:p w14:paraId="36E22C9E" w14:textId="77777777" w:rsidR="00CC41D2" w:rsidRPr="0050181B" w:rsidRDefault="00CC41D2" w:rsidP="00D52270">
            <w:r w:rsidRPr="0050181B">
              <w:t>Ванредни професор</w:t>
            </w:r>
          </w:p>
        </w:tc>
      </w:tr>
      <w:tr w:rsidR="00CC41D2" w:rsidRPr="0050181B" w14:paraId="22CA12E9" w14:textId="77777777">
        <w:trPr>
          <w:trHeight w:val="397"/>
        </w:trPr>
        <w:tc>
          <w:tcPr>
            <w:tcW w:w="405" w:type="pct"/>
            <w:vAlign w:val="center"/>
          </w:tcPr>
          <w:p w14:paraId="4553BC6D" w14:textId="77777777" w:rsidR="00CC41D2" w:rsidRPr="0050181B" w:rsidRDefault="00CC41D2" w:rsidP="00D52270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</w:p>
        </w:tc>
        <w:tc>
          <w:tcPr>
            <w:tcW w:w="1606" w:type="pct"/>
            <w:vAlign w:val="center"/>
          </w:tcPr>
          <w:p w14:paraId="38706901" w14:textId="77777777" w:rsidR="00CC41D2" w:rsidRPr="0050181B" w:rsidRDefault="00CC41D2" w:rsidP="00D52270">
            <w:pPr>
              <w:rPr>
                <w:b/>
                <w:bCs/>
              </w:rPr>
            </w:pPr>
            <w:r w:rsidRPr="0050181B">
              <w:rPr>
                <w:b/>
                <w:bCs/>
              </w:rPr>
              <w:t>Сања Матић</w:t>
            </w:r>
          </w:p>
        </w:tc>
        <w:tc>
          <w:tcPr>
            <w:tcW w:w="1891" w:type="pct"/>
          </w:tcPr>
          <w:p w14:paraId="4B79292C" w14:textId="77777777" w:rsidR="00CC41D2" w:rsidRPr="0050181B" w:rsidRDefault="00CC41D2" w:rsidP="00D52270">
            <w:pPr>
              <w:rPr>
                <w:lang w:val="en-US"/>
              </w:rPr>
            </w:pPr>
            <w:r w:rsidRPr="0050181B">
              <w:rPr>
                <w:lang w:val="en-US"/>
              </w:rPr>
              <w:t>sanjad.matic@gmail.com</w:t>
            </w:r>
          </w:p>
        </w:tc>
        <w:tc>
          <w:tcPr>
            <w:tcW w:w="1098" w:type="pct"/>
          </w:tcPr>
          <w:p w14:paraId="022D66B6" w14:textId="77777777" w:rsidR="00CC41D2" w:rsidRPr="0050181B" w:rsidRDefault="00CC41D2" w:rsidP="00D52270">
            <w:pPr>
              <w:rPr>
                <w:lang w:val="en-US"/>
              </w:rPr>
            </w:pPr>
            <w:r w:rsidRPr="0050181B">
              <w:t>доцент</w:t>
            </w:r>
          </w:p>
        </w:tc>
      </w:tr>
    </w:tbl>
    <w:p w14:paraId="3D44305D" w14:textId="77777777" w:rsidR="00CC41D2" w:rsidRPr="001D44B3" w:rsidRDefault="00CC41D2" w:rsidP="0050181B">
      <w:pPr>
        <w:rPr>
          <w:b/>
          <w:bCs/>
          <w:noProof/>
          <w:sz w:val="20"/>
          <w:szCs w:val="20"/>
        </w:rPr>
      </w:pPr>
    </w:p>
    <w:p w14:paraId="7C0047B5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31CBE87C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76A2AF17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5A240196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325DB7A0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505A50B0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33D6486E" w14:textId="77777777" w:rsidR="00CC41D2" w:rsidRDefault="00CC41D2" w:rsidP="005E6998">
      <w:pPr>
        <w:jc w:val="both"/>
        <w:rPr>
          <w:b/>
          <w:bCs/>
          <w:noProof/>
          <w:sz w:val="28"/>
          <w:szCs w:val="28"/>
        </w:rPr>
      </w:pPr>
    </w:p>
    <w:p w14:paraId="3EA56B4B" w14:textId="77777777" w:rsidR="00CC41D2" w:rsidRDefault="00CC41D2" w:rsidP="0050181B">
      <w:pPr>
        <w:rPr>
          <w:b/>
          <w:bCs/>
          <w:noProof/>
          <w:sz w:val="28"/>
          <w:szCs w:val="28"/>
        </w:rPr>
      </w:pPr>
      <w:r w:rsidRPr="0050181B">
        <w:rPr>
          <w:b/>
          <w:bCs/>
          <w:noProof/>
          <w:sz w:val="28"/>
          <w:szCs w:val="28"/>
        </w:rPr>
        <w:lastRenderedPageBreak/>
        <w:t>СТРУКТУРА ПРЕДМЕТА:</w:t>
      </w:r>
    </w:p>
    <w:p w14:paraId="6B11F316" w14:textId="77777777" w:rsidR="00CC41D2" w:rsidRPr="0050181B" w:rsidRDefault="00CC41D2" w:rsidP="0050181B">
      <w:pPr>
        <w:rPr>
          <w:b/>
          <w:bCs/>
          <w:noProof/>
          <w:sz w:val="28"/>
          <w:szCs w:val="28"/>
        </w:rPr>
      </w:pPr>
    </w:p>
    <w:p w14:paraId="2AA780D7" w14:textId="77777777" w:rsidR="00CC41D2" w:rsidRPr="001D44B3" w:rsidRDefault="00CC41D2" w:rsidP="0050181B">
      <w:pPr>
        <w:autoSpaceDE w:val="0"/>
        <w:autoSpaceDN w:val="0"/>
        <w:adjustRightInd w:val="0"/>
        <w:rPr>
          <w:noProof/>
          <w:sz w:val="20"/>
          <w:szCs w:val="20"/>
        </w:rPr>
      </w:pPr>
    </w:p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1177"/>
        <w:gridCol w:w="996"/>
        <w:gridCol w:w="1277"/>
        <w:gridCol w:w="723"/>
        <w:gridCol w:w="2344"/>
      </w:tblGrid>
      <w:tr w:rsidR="00CC41D2" w:rsidRPr="0050181B" w14:paraId="3513332D" w14:textId="77777777">
        <w:trPr>
          <w:trHeight w:val="567"/>
          <w:jc w:val="center"/>
        </w:trPr>
        <w:tc>
          <w:tcPr>
            <w:tcW w:w="1839" w:type="pct"/>
            <w:vAlign w:val="center"/>
          </w:tcPr>
          <w:p w14:paraId="770676AB" w14:textId="77777777" w:rsidR="00CC41D2" w:rsidRPr="0050181B" w:rsidRDefault="00CC41D2" w:rsidP="00D52270">
            <w:pPr>
              <w:ind w:left="-108" w:firstLine="108"/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МОДУЛ</w:t>
            </w:r>
          </w:p>
        </w:tc>
        <w:tc>
          <w:tcPr>
            <w:tcW w:w="473" w:type="pct"/>
            <w:vAlign w:val="center"/>
          </w:tcPr>
          <w:p w14:paraId="4E0371A9" w14:textId="77777777" w:rsidR="00CC41D2" w:rsidRPr="0050181B" w:rsidRDefault="00CC41D2" w:rsidP="00D52270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семестар</w:t>
            </w:r>
          </w:p>
        </w:tc>
        <w:tc>
          <w:tcPr>
            <w:tcW w:w="403" w:type="pct"/>
            <w:vAlign w:val="center"/>
          </w:tcPr>
          <w:p w14:paraId="752C3DD4" w14:textId="77777777" w:rsidR="00CC41D2" w:rsidRPr="0050181B" w:rsidRDefault="00CC41D2" w:rsidP="00D52270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недеља</w:t>
            </w:r>
          </w:p>
        </w:tc>
        <w:tc>
          <w:tcPr>
            <w:tcW w:w="512" w:type="pct"/>
            <w:vAlign w:val="center"/>
          </w:tcPr>
          <w:p w14:paraId="3D4CDB43" w14:textId="77777777" w:rsidR="00CC41D2" w:rsidRPr="0050181B" w:rsidRDefault="00CC41D2" w:rsidP="00D52270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 xml:space="preserve">теоријска настава </w:t>
            </w:r>
          </w:p>
        </w:tc>
        <w:tc>
          <w:tcPr>
            <w:tcW w:w="297" w:type="pct"/>
            <w:vAlign w:val="center"/>
          </w:tcPr>
          <w:p w14:paraId="48846CE2" w14:textId="77777777" w:rsidR="00CC41D2" w:rsidRPr="0050181B" w:rsidRDefault="00CC41D2" w:rsidP="00D52270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СИР</w:t>
            </w:r>
          </w:p>
        </w:tc>
        <w:tc>
          <w:tcPr>
            <w:tcW w:w="1475" w:type="pct"/>
            <w:vAlign w:val="center"/>
          </w:tcPr>
          <w:p w14:paraId="1B520840" w14:textId="77777777" w:rsidR="00CC41D2" w:rsidRPr="0050181B" w:rsidRDefault="00CC41D2" w:rsidP="00D52270">
            <w:pPr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 xml:space="preserve">Одговорни наставник </w:t>
            </w:r>
            <w:r w:rsidRPr="0050181B">
              <w:rPr>
                <w:b/>
                <w:bCs/>
                <w:noProof/>
                <w:lang w:val="en-US"/>
              </w:rPr>
              <w:t>/</w:t>
            </w:r>
            <w:r w:rsidRPr="0050181B">
              <w:rPr>
                <w:b/>
                <w:bCs/>
                <w:noProof/>
              </w:rPr>
              <w:t xml:space="preserve"> Шеф катедре</w:t>
            </w:r>
          </w:p>
        </w:tc>
      </w:tr>
      <w:tr w:rsidR="00CC41D2" w:rsidRPr="0050181B" w14:paraId="78D213F6" w14:textId="77777777">
        <w:trPr>
          <w:trHeight w:val="567"/>
          <w:jc w:val="center"/>
        </w:trPr>
        <w:tc>
          <w:tcPr>
            <w:tcW w:w="1839" w:type="pct"/>
            <w:vAlign w:val="center"/>
          </w:tcPr>
          <w:p w14:paraId="3C9F1A77" w14:textId="77777777" w:rsidR="00CC41D2" w:rsidRPr="0050181B" w:rsidRDefault="00CC41D2" w:rsidP="00D52270">
            <w:pPr>
              <w:rPr>
                <w:b/>
                <w:bCs/>
                <w:lang w:val="ru-RU"/>
              </w:rPr>
            </w:pPr>
            <w:r w:rsidRPr="0050181B">
              <w:rPr>
                <w:b/>
                <w:bCs/>
                <w:lang w:val="ru-RU"/>
              </w:rPr>
              <w:t>Основни принципи патогенезе инфективних болести</w:t>
            </w:r>
          </w:p>
        </w:tc>
        <w:tc>
          <w:tcPr>
            <w:tcW w:w="473" w:type="pct"/>
            <w:vAlign w:val="center"/>
          </w:tcPr>
          <w:p w14:paraId="3EC72E42" w14:textId="77777777" w:rsidR="00CC41D2" w:rsidRPr="0050181B" w:rsidRDefault="00CC41D2" w:rsidP="00D52270">
            <w:pPr>
              <w:jc w:val="center"/>
              <w:rPr>
                <w:noProof/>
              </w:rPr>
            </w:pPr>
            <w:r w:rsidRPr="0050181B">
              <w:rPr>
                <w:noProof/>
                <w:lang w:val="en-US"/>
              </w:rPr>
              <w:t>I</w:t>
            </w:r>
            <w:r w:rsidRPr="0050181B">
              <w:rPr>
                <w:noProof/>
              </w:rPr>
              <w:t>I</w:t>
            </w:r>
          </w:p>
        </w:tc>
        <w:tc>
          <w:tcPr>
            <w:tcW w:w="403" w:type="pct"/>
            <w:vAlign w:val="center"/>
          </w:tcPr>
          <w:p w14:paraId="7A466A72" w14:textId="77777777" w:rsidR="00CC41D2" w:rsidRPr="0050181B" w:rsidRDefault="00CC41D2" w:rsidP="00D52270">
            <w:pPr>
              <w:jc w:val="center"/>
            </w:pPr>
            <w:r w:rsidRPr="0050181B">
              <w:t>5</w:t>
            </w:r>
          </w:p>
        </w:tc>
        <w:tc>
          <w:tcPr>
            <w:tcW w:w="512" w:type="pct"/>
            <w:vAlign w:val="center"/>
          </w:tcPr>
          <w:p w14:paraId="7A6E9AC3" w14:textId="77777777" w:rsidR="00CC41D2" w:rsidRPr="0050181B" w:rsidRDefault="00CC41D2" w:rsidP="00D52270">
            <w:pPr>
              <w:jc w:val="center"/>
            </w:pPr>
            <w:r w:rsidRPr="0050181B">
              <w:t>20</w:t>
            </w:r>
          </w:p>
        </w:tc>
        <w:tc>
          <w:tcPr>
            <w:tcW w:w="297" w:type="pct"/>
            <w:vAlign w:val="center"/>
          </w:tcPr>
          <w:p w14:paraId="003414B8" w14:textId="77777777" w:rsidR="00CC41D2" w:rsidRPr="0050181B" w:rsidRDefault="00CC41D2" w:rsidP="00D52270">
            <w:pPr>
              <w:jc w:val="center"/>
            </w:pPr>
            <w:r w:rsidRPr="0050181B">
              <w:t>15</w:t>
            </w:r>
          </w:p>
        </w:tc>
        <w:tc>
          <w:tcPr>
            <w:tcW w:w="1475" w:type="pct"/>
            <w:vAlign w:val="center"/>
          </w:tcPr>
          <w:p w14:paraId="690B7D48" w14:textId="77777777" w:rsidR="00CC41D2" w:rsidRPr="0050181B" w:rsidRDefault="00CC41D2" w:rsidP="00D52270">
            <w:r w:rsidRPr="0050181B">
              <w:t>Проф. др Дејан Баскић</w:t>
            </w:r>
          </w:p>
        </w:tc>
      </w:tr>
      <w:tr w:rsidR="00CC41D2" w:rsidRPr="0050181B" w14:paraId="485621BC" w14:textId="77777777">
        <w:trPr>
          <w:trHeight w:val="567"/>
          <w:jc w:val="center"/>
        </w:trPr>
        <w:tc>
          <w:tcPr>
            <w:tcW w:w="1839" w:type="pct"/>
            <w:vAlign w:val="center"/>
          </w:tcPr>
          <w:p w14:paraId="2E54C6AB" w14:textId="77777777" w:rsidR="00CC41D2" w:rsidRPr="0050181B" w:rsidRDefault="00CC41D2" w:rsidP="00D52270">
            <w:pPr>
              <w:ind w:left="47"/>
              <w:rPr>
                <w:b/>
                <w:bCs/>
                <w:lang w:val="ru-RU"/>
              </w:rPr>
            </w:pPr>
            <w:r w:rsidRPr="0050181B">
              <w:rPr>
                <w:b/>
                <w:bCs/>
                <w:lang w:val="ru-RU"/>
              </w:rPr>
              <w:t>Патогенеза инфективних болести: корак по корак</w:t>
            </w:r>
          </w:p>
        </w:tc>
        <w:tc>
          <w:tcPr>
            <w:tcW w:w="473" w:type="pct"/>
            <w:vAlign w:val="center"/>
          </w:tcPr>
          <w:p w14:paraId="0556632B" w14:textId="77777777" w:rsidR="00CC41D2" w:rsidRPr="0050181B" w:rsidRDefault="00CC41D2" w:rsidP="00D52270">
            <w:pPr>
              <w:jc w:val="center"/>
              <w:rPr>
                <w:noProof/>
              </w:rPr>
            </w:pPr>
            <w:r w:rsidRPr="0050181B">
              <w:rPr>
                <w:noProof/>
                <w:lang w:val="en-US"/>
              </w:rPr>
              <w:t>II</w:t>
            </w:r>
          </w:p>
        </w:tc>
        <w:tc>
          <w:tcPr>
            <w:tcW w:w="403" w:type="pct"/>
            <w:vAlign w:val="center"/>
          </w:tcPr>
          <w:p w14:paraId="5E272250" w14:textId="77777777" w:rsidR="00CC41D2" w:rsidRPr="0050181B" w:rsidRDefault="00CC41D2" w:rsidP="00D52270">
            <w:pPr>
              <w:jc w:val="center"/>
            </w:pPr>
            <w:r w:rsidRPr="0050181B">
              <w:t>10</w:t>
            </w:r>
          </w:p>
        </w:tc>
        <w:tc>
          <w:tcPr>
            <w:tcW w:w="512" w:type="pct"/>
            <w:vAlign w:val="center"/>
          </w:tcPr>
          <w:p w14:paraId="1E5C5206" w14:textId="77777777" w:rsidR="00CC41D2" w:rsidRPr="0050181B" w:rsidRDefault="00CC41D2" w:rsidP="00D52270">
            <w:pPr>
              <w:jc w:val="center"/>
            </w:pPr>
            <w:r w:rsidRPr="0050181B">
              <w:t>40</w:t>
            </w:r>
          </w:p>
        </w:tc>
        <w:tc>
          <w:tcPr>
            <w:tcW w:w="297" w:type="pct"/>
            <w:vAlign w:val="center"/>
          </w:tcPr>
          <w:p w14:paraId="56C3666D" w14:textId="77777777" w:rsidR="00CC41D2" w:rsidRPr="0050181B" w:rsidRDefault="00CC41D2" w:rsidP="00D52270">
            <w:pPr>
              <w:jc w:val="center"/>
            </w:pPr>
            <w:r w:rsidRPr="0050181B">
              <w:t>30</w:t>
            </w:r>
          </w:p>
        </w:tc>
        <w:tc>
          <w:tcPr>
            <w:tcW w:w="1475" w:type="pct"/>
            <w:vAlign w:val="center"/>
          </w:tcPr>
          <w:p w14:paraId="213D50EC" w14:textId="77777777" w:rsidR="00CC41D2" w:rsidRPr="0050181B" w:rsidRDefault="00CC41D2" w:rsidP="00D52270">
            <w:r w:rsidRPr="0050181B">
              <w:t>Проф. др Дејан Баскић</w:t>
            </w:r>
          </w:p>
        </w:tc>
      </w:tr>
      <w:tr w:rsidR="00CC41D2" w:rsidRPr="0050181B" w14:paraId="2BAE4B4C" w14:textId="77777777">
        <w:trPr>
          <w:trHeight w:val="567"/>
          <w:jc w:val="center"/>
        </w:trPr>
        <w:tc>
          <w:tcPr>
            <w:tcW w:w="1839" w:type="pct"/>
            <w:vAlign w:val="center"/>
          </w:tcPr>
          <w:p w14:paraId="2B590563" w14:textId="77777777" w:rsidR="00CC41D2" w:rsidRPr="0050181B" w:rsidRDefault="00CC41D2" w:rsidP="00D52270">
            <w:pPr>
              <w:ind w:left="298" w:hanging="270"/>
              <w:jc w:val="center"/>
              <w:rPr>
                <w:noProof/>
                <w:lang w:val="ru-RU"/>
              </w:rPr>
            </w:pPr>
            <w:r w:rsidRPr="0050181B">
              <w:rPr>
                <w:noProof/>
              </w:rPr>
              <w:t>Σ</w:t>
            </w:r>
          </w:p>
        </w:tc>
        <w:tc>
          <w:tcPr>
            <w:tcW w:w="473" w:type="pct"/>
            <w:vAlign w:val="center"/>
          </w:tcPr>
          <w:p w14:paraId="11306383" w14:textId="77777777" w:rsidR="00CC41D2" w:rsidRPr="0050181B" w:rsidRDefault="00CC41D2" w:rsidP="00D52270">
            <w:pPr>
              <w:jc w:val="center"/>
              <w:rPr>
                <w:noProof/>
                <w:lang w:val="ru-RU"/>
              </w:rPr>
            </w:pPr>
          </w:p>
        </w:tc>
        <w:tc>
          <w:tcPr>
            <w:tcW w:w="403" w:type="pct"/>
            <w:vAlign w:val="center"/>
          </w:tcPr>
          <w:p w14:paraId="08664314" w14:textId="77777777" w:rsidR="00CC41D2" w:rsidRPr="0050181B" w:rsidRDefault="00CC41D2" w:rsidP="00D52270">
            <w:pPr>
              <w:jc w:val="center"/>
              <w:rPr>
                <w:noProof/>
                <w:lang w:val="ru-RU"/>
              </w:rPr>
            </w:pPr>
            <w:r w:rsidRPr="0050181B">
              <w:rPr>
                <w:noProof/>
              </w:rPr>
              <w:t>1</w:t>
            </w:r>
            <w:r w:rsidRPr="0050181B">
              <w:rPr>
                <w:noProof/>
                <w:lang w:val="ru-RU"/>
              </w:rPr>
              <w:t>5</w:t>
            </w:r>
          </w:p>
        </w:tc>
        <w:tc>
          <w:tcPr>
            <w:tcW w:w="512" w:type="pct"/>
            <w:vAlign w:val="center"/>
          </w:tcPr>
          <w:p w14:paraId="5628095E" w14:textId="77777777" w:rsidR="00CC41D2" w:rsidRPr="0050181B" w:rsidRDefault="00CC41D2" w:rsidP="00D52270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60</w:t>
            </w:r>
          </w:p>
        </w:tc>
        <w:tc>
          <w:tcPr>
            <w:tcW w:w="297" w:type="pct"/>
            <w:vAlign w:val="center"/>
          </w:tcPr>
          <w:p w14:paraId="58FC3057" w14:textId="77777777" w:rsidR="00CC41D2" w:rsidRPr="0050181B" w:rsidRDefault="00CC41D2" w:rsidP="00D52270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45</w:t>
            </w:r>
          </w:p>
        </w:tc>
        <w:tc>
          <w:tcPr>
            <w:tcW w:w="1475" w:type="pct"/>
            <w:vAlign w:val="center"/>
          </w:tcPr>
          <w:p w14:paraId="5DD76799" w14:textId="77777777" w:rsidR="00CC41D2" w:rsidRPr="0050181B" w:rsidRDefault="00CC41D2" w:rsidP="00D52270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60</w:t>
            </w:r>
            <w:r w:rsidRPr="0050181B">
              <w:rPr>
                <w:noProof/>
                <w:lang w:val="ru-RU"/>
              </w:rPr>
              <w:t>+</w:t>
            </w:r>
            <w:r w:rsidRPr="0050181B">
              <w:rPr>
                <w:noProof/>
              </w:rPr>
              <w:t>4</w:t>
            </w:r>
            <w:r w:rsidRPr="0050181B">
              <w:rPr>
                <w:noProof/>
                <w:lang w:val="ru-RU"/>
              </w:rPr>
              <w:t>5=</w:t>
            </w:r>
            <w:r w:rsidRPr="0050181B">
              <w:rPr>
                <w:noProof/>
              </w:rPr>
              <w:t>105</w:t>
            </w:r>
          </w:p>
        </w:tc>
      </w:tr>
    </w:tbl>
    <w:p w14:paraId="588B7FF8" w14:textId="77777777" w:rsidR="00CC41D2" w:rsidRPr="0050181B" w:rsidRDefault="00CC41D2" w:rsidP="0050181B">
      <w:pPr>
        <w:autoSpaceDE w:val="0"/>
        <w:autoSpaceDN w:val="0"/>
        <w:adjustRightInd w:val="0"/>
        <w:rPr>
          <w:noProof/>
          <w:sz w:val="20"/>
          <w:szCs w:val="20"/>
        </w:rPr>
      </w:pPr>
    </w:p>
    <w:p w14:paraId="7AB9335E" w14:textId="77777777" w:rsidR="00CC41D2" w:rsidRDefault="00CC41D2" w:rsidP="008E611B">
      <w:pPr>
        <w:jc w:val="both"/>
        <w:rPr>
          <w:b/>
          <w:bCs/>
          <w:noProof/>
          <w:sz w:val="28"/>
          <w:szCs w:val="28"/>
        </w:rPr>
      </w:pPr>
    </w:p>
    <w:p w14:paraId="2DF49B08" w14:textId="77777777" w:rsidR="00CC41D2" w:rsidRPr="00B464AF" w:rsidRDefault="00CC41D2" w:rsidP="008E611B">
      <w:pPr>
        <w:jc w:val="both"/>
        <w:rPr>
          <w:noProof/>
          <w:sz w:val="28"/>
          <w:szCs w:val="28"/>
          <w:lang w:val="ru-RU"/>
        </w:rPr>
      </w:pPr>
      <w:r w:rsidRPr="00B464AF">
        <w:rPr>
          <w:b/>
          <w:bCs/>
          <w:noProof/>
          <w:sz w:val="28"/>
          <w:szCs w:val="28"/>
          <w:lang w:val="ru-RU"/>
        </w:rPr>
        <w:t>Активна наставана:</w:t>
      </w:r>
      <w:r w:rsidRPr="00B464AF">
        <w:rPr>
          <w:noProof/>
          <w:sz w:val="28"/>
          <w:szCs w:val="28"/>
          <w:lang w:val="ru-RU"/>
        </w:rPr>
        <w:t xml:space="preserve"> недељно 7 часова активне наставе ( 4 часа предавања и 3 часа студијског истраживачког рада).</w:t>
      </w:r>
    </w:p>
    <w:p w14:paraId="1BEC3B61" w14:textId="77777777" w:rsidR="00CC41D2" w:rsidRPr="008E611B" w:rsidRDefault="00CC41D2" w:rsidP="008E611B">
      <w:pPr>
        <w:rPr>
          <w:b/>
          <w:bCs/>
          <w:noProof/>
          <w:sz w:val="20"/>
          <w:szCs w:val="20"/>
          <w:lang w:val="ru-RU"/>
        </w:rPr>
      </w:pPr>
    </w:p>
    <w:p w14:paraId="50AEB7ED" w14:textId="77777777" w:rsidR="00CC41D2" w:rsidRPr="00B464AF" w:rsidRDefault="00CC41D2" w:rsidP="0050181B">
      <w:pPr>
        <w:rPr>
          <w:b/>
          <w:bCs/>
          <w:noProof/>
          <w:sz w:val="28"/>
          <w:szCs w:val="28"/>
          <w:lang w:val="ru-RU"/>
        </w:rPr>
      </w:pPr>
    </w:p>
    <w:p w14:paraId="59D2E812" w14:textId="77777777" w:rsidR="00CC41D2" w:rsidRPr="0050181B" w:rsidRDefault="00CC41D2" w:rsidP="0050181B">
      <w:pPr>
        <w:rPr>
          <w:b/>
          <w:bCs/>
          <w:noProof/>
          <w:sz w:val="28"/>
          <w:szCs w:val="28"/>
          <w:lang w:val="ru-RU"/>
        </w:rPr>
      </w:pPr>
      <w:r w:rsidRPr="0050181B">
        <w:rPr>
          <w:b/>
          <w:bCs/>
          <w:noProof/>
          <w:sz w:val="28"/>
          <w:szCs w:val="28"/>
          <w:lang w:val="ru-RU"/>
        </w:rPr>
        <w:t>ОЦЕЊИВАЊЕ:</w:t>
      </w:r>
    </w:p>
    <w:p w14:paraId="0B1DE6BD" w14:textId="77777777" w:rsidR="00CC41D2" w:rsidRPr="0050181B" w:rsidRDefault="00CC41D2" w:rsidP="004204B5">
      <w:p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</w:p>
    <w:p w14:paraId="15299F3A" w14:textId="77777777" w:rsidR="00CC41D2" w:rsidRPr="00B464AF" w:rsidRDefault="00CC41D2" w:rsidP="005018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</w:p>
    <w:p w14:paraId="78CE413E" w14:textId="77777777" w:rsidR="00CC41D2" w:rsidRPr="0050181B" w:rsidRDefault="00CC41D2" w:rsidP="0050181B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50181B">
        <w:rPr>
          <w:noProof/>
          <w:sz w:val="28"/>
          <w:szCs w:val="28"/>
          <w:lang w:val="ru-RU"/>
        </w:rPr>
        <w:t>Оцена се формира на основу збира поена стечених током наставе.</w:t>
      </w:r>
      <w:r w:rsidRPr="00B464AF">
        <w:rPr>
          <w:noProof/>
          <w:sz w:val="28"/>
          <w:szCs w:val="28"/>
          <w:lang w:val="ru-RU"/>
        </w:rPr>
        <w:t xml:space="preserve"> </w:t>
      </w:r>
      <w:r w:rsidRPr="0050181B">
        <w:rPr>
          <w:noProof/>
          <w:sz w:val="28"/>
          <w:szCs w:val="28"/>
          <w:lang w:val="ru-RU"/>
        </w:rPr>
        <w:t xml:space="preserve">Студент савладава премет по модулима. Оцена је еквивалентна броју стечених поена (види табеле). </w:t>
      </w:r>
    </w:p>
    <w:p w14:paraId="1BA9EB2D" w14:textId="77777777" w:rsidR="00CC41D2" w:rsidRPr="0050181B" w:rsidRDefault="00CC41D2" w:rsidP="00C41B7F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</w:p>
    <w:p w14:paraId="60AFD65E" w14:textId="77777777" w:rsidR="00CC41D2" w:rsidRPr="00B464AF" w:rsidRDefault="00CC41D2" w:rsidP="00C41B7F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</w:p>
    <w:p w14:paraId="54BFB6C1" w14:textId="77777777" w:rsidR="00CC41D2" w:rsidRPr="0050181B" w:rsidRDefault="00CC41D2" w:rsidP="00573CA6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50181B">
        <w:rPr>
          <w:b/>
          <w:bCs/>
          <w:noProof/>
          <w:sz w:val="28"/>
          <w:szCs w:val="28"/>
          <w:lang w:val="ru-RU"/>
        </w:rPr>
        <w:t>А. АКТИВНОСТ У ТОКУ НАСТАВЕ:</w:t>
      </w:r>
      <w:r w:rsidRPr="009845E5">
        <w:rPr>
          <w:b/>
          <w:bCs/>
          <w:noProof/>
          <w:sz w:val="28"/>
          <w:szCs w:val="28"/>
          <w:lang w:val="ru-RU"/>
        </w:rPr>
        <w:t xml:space="preserve"> </w:t>
      </w:r>
      <w:r w:rsidRPr="0050181B">
        <w:rPr>
          <w:noProof/>
          <w:sz w:val="28"/>
          <w:szCs w:val="28"/>
          <w:lang w:val="ru-RU"/>
        </w:rPr>
        <w:t xml:space="preserve">На овај начин студент може стећи до </w:t>
      </w:r>
      <w:r w:rsidRPr="0050181B">
        <w:rPr>
          <w:b/>
          <w:bCs/>
          <w:noProof/>
          <w:sz w:val="28"/>
          <w:szCs w:val="28"/>
          <w:lang w:val="ru-RU"/>
        </w:rPr>
        <w:t>30</w:t>
      </w:r>
      <w:r w:rsidRPr="0050181B">
        <w:rPr>
          <w:noProof/>
          <w:sz w:val="28"/>
          <w:szCs w:val="28"/>
          <w:lang w:val="ru-RU"/>
        </w:rPr>
        <w:t xml:space="preserve"> поена и то тако што на крају сваког модула полаже тест који се вреднује са по 15 поена. Усменом  презентацијом семинарског рада студент може стећи још 20 поена.</w:t>
      </w:r>
    </w:p>
    <w:p w14:paraId="59D2E573" w14:textId="77777777" w:rsidR="00CC41D2" w:rsidRPr="00B464AF" w:rsidRDefault="00CC41D2" w:rsidP="00C41B7F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</w:p>
    <w:p w14:paraId="0AB956BB" w14:textId="77777777" w:rsidR="00CC41D2" w:rsidRPr="00B464AF" w:rsidRDefault="00CC41D2" w:rsidP="00C41B7F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val="ru-RU"/>
        </w:rPr>
      </w:pPr>
    </w:p>
    <w:p w14:paraId="0340F145" w14:textId="77777777" w:rsidR="00CC41D2" w:rsidRPr="0050181B" w:rsidRDefault="00CC41D2" w:rsidP="00C41B7F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50181B">
        <w:rPr>
          <w:b/>
          <w:bCs/>
          <w:noProof/>
          <w:sz w:val="28"/>
          <w:szCs w:val="28"/>
          <w:lang w:val="ru-RU"/>
        </w:rPr>
        <w:t xml:space="preserve">Б. ЗАВРШНИ ИСПИТ: </w:t>
      </w:r>
      <w:r w:rsidRPr="0050181B">
        <w:rPr>
          <w:noProof/>
          <w:sz w:val="28"/>
          <w:szCs w:val="28"/>
          <w:lang w:val="ru-RU"/>
        </w:rPr>
        <w:t xml:space="preserve">Усменим или писменим испитивањем студент може стећи до 50 поена (види табелу). </w:t>
      </w:r>
    </w:p>
    <w:p w14:paraId="6D74936B" w14:textId="77777777" w:rsidR="00CC41D2" w:rsidRPr="00B464AF" w:rsidRDefault="00CC41D2" w:rsidP="008C724D">
      <w:pPr>
        <w:autoSpaceDE w:val="0"/>
        <w:autoSpaceDN w:val="0"/>
        <w:adjustRightInd w:val="0"/>
        <w:jc w:val="both"/>
        <w:rPr>
          <w:b/>
          <w:bCs/>
          <w:noProof/>
          <w:u w:val="single"/>
          <w:lang w:val="ru-RU"/>
        </w:rPr>
      </w:pPr>
    </w:p>
    <w:p w14:paraId="2C486849" w14:textId="77777777" w:rsidR="00CC41D2" w:rsidRPr="00B464AF" w:rsidRDefault="00CC41D2" w:rsidP="008C724D">
      <w:pPr>
        <w:autoSpaceDE w:val="0"/>
        <w:autoSpaceDN w:val="0"/>
        <w:adjustRightInd w:val="0"/>
        <w:jc w:val="both"/>
        <w:rPr>
          <w:b/>
          <w:bCs/>
          <w:noProof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1903"/>
        <w:gridCol w:w="1378"/>
        <w:gridCol w:w="676"/>
      </w:tblGrid>
      <w:tr w:rsidR="00CC41D2" w:rsidRPr="0050181B" w14:paraId="17FAC2C2" w14:textId="77777777">
        <w:trPr>
          <w:trHeight w:val="567"/>
          <w:jc w:val="center"/>
        </w:trPr>
        <w:tc>
          <w:tcPr>
            <w:tcW w:w="2806" w:type="pct"/>
            <w:vAlign w:val="center"/>
          </w:tcPr>
          <w:p w14:paraId="70D57F06" w14:textId="77777777" w:rsidR="00CC41D2" w:rsidRPr="0050181B" w:rsidRDefault="00CC41D2" w:rsidP="006C28E6">
            <w:pPr>
              <w:ind w:left="-108" w:firstLine="108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МОДУЛ</w:t>
            </w:r>
          </w:p>
        </w:tc>
        <w:tc>
          <w:tcPr>
            <w:tcW w:w="1055" w:type="pct"/>
            <w:vAlign w:val="center"/>
          </w:tcPr>
          <w:p w14:paraId="49770676" w14:textId="77777777" w:rsidR="00CC41D2" w:rsidRPr="0050181B" w:rsidRDefault="00CC41D2" w:rsidP="006C28E6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активност у току наставе</w:t>
            </w:r>
          </w:p>
        </w:tc>
        <w:tc>
          <w:tcPr>
            <w:tcW w:w="764" w:type="pct"/>
            <w:vAlign w:val="center"/>
          </w:tcPr>
          <w:p w14:paraId="763FAB50" w14:textId="77777777" w:rsidR="00CC41D2" w:rsidRPr="0050181B" w:rsidRDefault="00CC41D2" w:rsidP="006C28E6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завршни испит</w:t>
            </w:r>
          </w:p>
        </w:tc>
        <w:tc>
          <w:tcPr>
            <w:tcW w:w="375" w:type="pct"/>
            <w:vAlign w:val="center"/>
          </w:tcPr>
          <w:p w14:paraId="039C2316" w14:textId="77777777" w:rsidR="00CC41D2" w:rsidRPr="0050181B" w:rsidRDefault="00CC41D2" w:rsidP="006C28E6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Σ</w:t>
            </w:r>
          </w:p>
        </w:tc>
      </w:tr>
      <w:tr w:rsidR="00CC41D2" w:rsidRPr="0050181B" w14:paraId="0D89DEC2" w14:textId="77777777">
        <w:trPr>
          <w:trHeight w:val="567"/>
          <w:jc w:val="center"/>
        </w:trPr>
        <w:tc>
          <w:tcPr>
            <w:tcW w:w="2806" w:type="pct"/>
            <w:vAlign w:val="center"/>
          </w:tcPr>
          <w:p w14:paraId="0A0E560F" w14:textId="77777777" w:rsidR="00CC41D2" w:rsidRPr="0050181B" w:rsidRDefault="00CC41D2" w:rsidP="00D60BD7">
            <w:pPr>
              <w:ind w:left="47" w:hanging="47"/>
              <w:rPr>
                <w:b/>
                <w:bCs/>
                <w:lang w:val="ru-RU"/>
              </w:rPr>
            </w:pPr>
            <w:r w:rsidRPr="0050181B">
              <w:rPr>
                <w:b/>
                <w:bCs/>
                <w:lang w:val="ru-RU"/>
              </w:rPr>
              <w:t>1. Основни принципи патогенезе инфективних болести</w:t>
            </w:r>
          </w:p>
        </w:tc>
        <w:tc>
          <w:tcPr>
            <w:tcW w:w="1055" w:type="pct"/>
            <w:vAlign w:val="center"/>
          </w:tcPr>
          <w:p w14:paraId="63083F29" w14:textId="77777777" w:rsidR="00CC41D2" w:rsidRPr="0050181B" w:rsidRDefault="00CC41D2" w:rsidP="00426D70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10</w:t>
            </w:r>
          </w:p>
        </w:tc>
        <w:tc>
          <w:tcPr>
            <w:tcW w:w="764" w:type="pct"/>
            <w:vMerge w:val="restart"/>
            <w:vAlign w:val="center"/>
          </w:tcPr>
          <w:p w14:paraId="4E6BED32" w14:textId="77777777" w:rsidR="00CC41D2" w:rsidRPr="0050181B" w:rsidRDefault="00CC41D2" w:rsidP="00426D70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5" w:type="pct"/>
            <w:vMerge w:val="restart"/>
            <w:vAlign w:val="center"/>
          </w:tcPr>
          <w:p w14:paraId="1D77872F" w14:textId="77777777" w:rsidR="00CC41D2" w:rsidRPr="0050181B" w:rsidRDefault="00CC41D2" w:rsidP="00426D70">
            <w:pPr>
              <w:jc w:val="center"/>
              <w:rPr>
                <w:b/>
                <w:bCs/>
                <w:noProof/>
              </w:rPr>
            </w:pPr>
          </w:p>
        </w:tc>
      </w:tr>
      <w:tr w:rsidR="00CC41D2" w:rsidRPr="0050181B" w14:paraId="69D10F0F" w14:textId="77777777">
        <w:trPr>
          <w:trHeight w:val="567"/>
          <w:jc w:val="center"/>
        </w:trPr>
        <w:tc>
          <w:tcPr>
            <w:tcW w:w="2806" w:type="pct"/>
            <w:vAlign w:val="center"/>
          </w:tcPr>
          <w:p w14:paraId="7D33734B" w14:textId="77777777" w:rsidR="00CC41D2" w:rsidRPr="0050181B" w:rsidRDefault="00CC41D2" w:rsidP="00D60BD7">
            <w:pPr>
              <w:ind w:left="47"/>
              <w:rPr>
                <w:b/>
                <w:bCs/>
                <w:lang w:val="ru-RU"/>
              </w:rPr>
            </w:pPr>
            <w:r w:rsidRPr="0050181B">
              <w:rPr>
                <w:b/>
                <w:bCs/>
                <w:lang w:val="ru-RU"/>
              </w:rPr>
              <w:t>2. Патогенеза инфективних болести: корак по корак</w:t>
            </w:r>
          </w:p>
        </w:tc>
        <w:tc>
          <w:tcPr>
            <w:tcW w:w="1055" w:type="pct"/>
            <w:vAlign w:val="center"/>
          </w:tcPr>
          <w:p w14:paraId="39DAF4A4" w14:textId="77777777" w:rsidR="00CC41D2" w:rsidRPr="0050181B" w:rsidRDefault="00CC41D2" w:rsidP="00426D70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20</w:t>
            </w:r>
          </w:p>
        </w:tc>
        <w:tc>
          <w:tcPr>
            <w:tcW w:w="764" w:type="pct"/>
            <w:vMerge/>
            <w:vAlign w:val="center"/>
          </w:tcPr>
          <w:p w14:paraId="1FE7FCBD" w14:textId="77777777" w:rsidR="00CC41D2" w:rsidRPr="0050181B" w:rsidRDefault="00CC41D2" w:rsidP="00426D70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5" w:type="pct"/>
            <w:vMerge/>
            <w:vAlign w:val="center"/>
          </w:tcPr>
          <w:p w14:paraId="21D7AB3D" w14:textId="77777777" w:rsidR="00CC41D2" w:rsidRPr="0050181B" w:rsidRDefault="00CC41D2" w:rsidP="00426D70">
            <w:pPr>
              <w:jc w:val="center"/>
              <w:rPr>
                <w:b/>
                <w:bCs/>
                <w:noProof/>
              </w:rPr>
            </w:pPr>
          </w:p>
        </w:tc>
      </w:tr>
      <w:tr w:rsidR="00CC41D2" w:rsidRPr="0050181B" w14:paraId="00F33169" w14:textId="77777777">
        <w:trPr>
          <w:trHeight w:val="567"/>
          <w:jc w:val="center"/>
        </w:trPr>
        <w:tc>
          <w:tcPr>
            <w:tcW w:w="2806" w:type="pct"/>
            <w:vAlign w:val="center"/>
          </w:tcPr>
          <w:p w14:paraId="143BB2BB" w14:textId="77777777" w:rsidR="00CC41D2" w:rsidRPr="0050181B" w:rsidRDefault="00CC41D2" w:rsidP="00F71D59">
            <w:pPr>
              <w:ind w:left="303" w:hanging="303"/>
              <w:rPr>
                <w:b/>
                <w:bCs/>
                <w:lang w:val="sr-Cyrl-CS"/>
              </w:rPr>
            </w:pPr>
            <w:r w:rsidRPr="0050181B">
              <w:rPr>
                <w:b/>
                <w:bCs/>
                <w:lang w:val="sr-Cyrl-CS"/>
              </w:rPr>
              <w:t>Усмена одбрана семинарског рада</w:t>
            </w:r>
          </w:p>
        </w:tc>
        <w:tc>
          <w:tcPr>
            <w:tcW w:w="1055" w:type="pct"/>
            <w:vAlign w:val="center"/>
          </w:tcPr>
          <w:p w14:paraId="51446236" w14:textId="77777777" w:rsidR="00CC41D2" w:rsidRPr="0050181B" w:rsidRDefault="00CC41D2" w:rsidP="00F71D59">
            <w:pPr>
              <w:jc w:val="center"/>
              <w:rPr>
                <w:noProof/>
              </w:rPr>
            </w:pPr>
            <w:r w:rsidRPr="0050181B">
              <w:rPr>
                <w:noProof/>
              </w:rPr>
              <w:t>20</w:t>
            </w:r>
          </w:p>
        </w:tc>
        <w:tc>
          <w:tcPr>
            <w:tcW w:w="764" w:type="pct"/>
            <w:vMerge/>
            <w:vAlign w:val="center"/>
          </w:tcPr>
          <w:p w14:paraId="477886E3" w14:textId="77777777" w:rsidR="00CC41D2" w:rsidRPr="0050181B" w:rsidRDefault="00CC41D2" w:rsidP="00F71D59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5" w:type="pct"/>
            <w:vMerge/>
            <w:vAlign w:val="center"/>
          </w:tcPr>
          <w:p w14:paraId="75DB8110" w14:textId="77777777" w:rsidR="00CC41D2" w:rsidRPr="0050181B" w:rsidRDefault="00CC41D2" w:rsidP="00F71D59">
            <w:pPr>
              <w:jc w:val="center"/>
              <w:rPr>
                <w:b/>
                <w:bCs/>
                <w:noProof/>
              </w:rPr>
            </w:pPr>
          </w:p>
        </w:tc>
      </w:tr>
      <w:tr w:rsidR="00CC41D2" w:rsidRPr="0050181B" w14:paraId="1DD902E0" w14:textId="77777777">
        <w:trPr>
          <w:trHeight w:val="567"/>
          <w:jc w:val="center"/>
        </w:trPr>
        <w:tc>
          <w:tcPr>
            <w:tcW w:w="2806" w:type="pct"/>
            <w:vAlign w:val="center"/>
          </w:tcPr>
          <w:p w14:paraId="0CBB4085" w14:textId="77777777" w:rsidR="00CC41D2" w:rsidRPr="0050181B" w:rsidRDefault="00CC41D2" w:rsidP="006C28E6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Σ</w:t>
            </w:r>
          </w:p>
        </w:tc>
        <w:tc>
          <w:tcPr>
            <w:tcW w:w="1055" w:type="pct"/>
            <w:vAlign w:val="center"/>
          </w:tcPr>
          <w:p w14:paraId="06A6EAB7" w14:textId="77777777" w:rsidR="00CC41D2" w:rsidRPr="0050181B" w:rsidRDefault="00CC41D2" w:rsidP="006C28E6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50</w:t>
            </w:r>
          </w:p>
        </w:tc>
        <w:tc>
          <w:tcPr>
            <w:tcW w:w="764" w:type="pct"/>
            <w:vAlign w:val="center"/>
          </w:tcPr>
          <w:p w14:paraId="4C871687" w14:textId="77777777" w:rsidR="00CC41D2" w:rsidRPr="0050181B" w:rsidRDefault="00CC41D2" w:rsidP="006C28E6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50</w:t>
            </w:r>
          </w:p>
        </w:tc>
        <w:tc>
          <w:tcPr>
            <w:tcW w:w="375" w:type="pct"/>
            <w:vAlign w:val="center"/>
          </w:tcPr>
          <w:p w14:paraId="75782965" w14:textId="77777777" w:rsidR="00CC41D2" w:rsidRPr="0050181B" w:rsidRDefault="00CC41D2" w:rsidP="006C28E6">
            <w:pPr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100</w:t>
            </w:r>
          </w:p>
        </w:tc>
      </w:tr>
    </w:tbl>
    <w:p w14:paraId="29501688" w14:textId="77777777" w:rsidR="00CC41D2" w:rsidRPr="0050181B" w:rsidRDefault="00CC41D2" w:rsidP="00407D40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u w:val="single"/>
        </w:rPr>
      </w:pPr>
    </w:p>
    <w:p w14:paraId="007D1A01" w14:textId="77777777" w:rsidR="00CC41D2" w:rsidRDefault="00CC41D2" w:rsidP="00407D40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u w:val="single"/>
        </w:rPr>
      </w:pPr>
    </w:p>
    <w:p w14:paraId="5A5B4D7C" w14:textId="77777777" w:rsidR="00CC41D2" w:rsidRDefault="00CC41D2" w:rsidP="00407D40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u w:val="single"/>
        </w:rPr>
      </w:pPr>
    </w:p>
    <w:p w14:paraId="7BB885EE" w14:textId="77777777" w:rsidR="00CC41D2" w:rsidRDefault="00CC41D2" w:rsidP="00407D40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u w:val="single"/>
        </w:rPr>
      </w:pPr>
    </w:p>
    <w:p w14:paraId="70F6F8BD" w14:textId="77777777" w:rsidR="00CC41D2" w:rsidRDefault="00CC41D2" w:rsidP="00407D40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u w:val="single"/>
        </w:rPr>
      </w:pPr>
    </w:p>
    <w:p w14:paraId="4DB15F79" w14:textId="77777777" w:rsidR="00CC41D2" w:rsidRPr="0050181B" w:rsidRDefault="00CC41D2" w:rsidP="00407D40">
      <w:pPr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u w:val="single"/>
          <w:lang w:val="ru-RU"/>
        </w:rPr>
      </w:pPr>
      <w:r w:rsidRPr="0050181B">
        <w:rPr>
          <w:b/>
          <w:bCs/>
          <w:noProof/>
          <w:sz w:val="28"/>
          <w:szCs w:val="28"/>
          <w:u w:val="single"/>
          <w:lang w:val="ru-RU"/>
        </w:rPr>
        <w:lastRenderedPageBreak/>
        <w:t>Завршна оцена се формира на следећи начин:</w:t>
      </w:r>
    </w:p>
    <w:p w14:paraId="28A885B1" w14:textId="77777777" w:rsidR="00CC41D2" w:rsidRPr="00B464AF" w:rsidRDefault="00CC41D2" w:rsidP="00407D40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</w:p>
    <w:p w14:paraId="641D9DE2" w14:textId="77777777" w:rsidR="00CC41D2" w:rsidRPr="008E611B" w:rsidRDefault="00CC41D2" w:rsidP="00407D40">
      <w:p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50181B">
        <w:rPr>
          <w:noProof/>
          <w:sz w:val="28"/>
          <w:szCs w:val="28"/>
          <w:lang w:val="ru-RU"/>
        </w:rPr>
        <w:t xml:space="preserve">Да би студент положио предмет мора скупити минимум 51 поен, при чему у сваком модулу као и на завршном испиту мора да освоји више од 50% поена. </w:t>
      </w:r>
      <w:r w:rsidRPr="008E611B">
        <w:rPr>
          <w:noProof/>
          <w:sz w:val="28"/>
          <w:szCs w:val="28"/>
          <w:lang w:val="ru-RU"/>
        </w:rPr>
        <w:t>Оцена се формира на следећи начин:</w:t>
      </w:r>
    </w:p>
    <w:p w14:paraId="5F3EC4FC" w14:textId="77777777" w:rsidR="00CC41D2" w:rsidRPr="008E611B" w:rsidRDefault="00CC41D2" w:rsidP="00407D40">
      <w:pPr>
        <w:autoSpaceDE w:val="0"/>
        <w:autoSpaceDN w:val="0"/>
        <w:adjustRightInd w:val="0"/>
        <w:jc w:val="both"/>
        <w:rPr>
          <w:noProof/>
          <w:sz w:val="20"/>
          <w:szCs w:val="20"/>
          <w:lang w:val="ru-RU"/>
        </w:rPr>
      </w:pPr>
    </w:p>
    <w:p w14:paraId="0617E83E" w14:textId="77777777" w:rsidR="00CC41D2" w:rsidRPr="008E611B" w:rsidRDefault="00CC41D2" w:rsidP="00407D40">
      <w:pPr>
        <w:autoSpaceDE w:val="0"/>
        <w:autoSpaceDN w:val="0"/>
        <w:adjustRightInd w:val="0"/>
        <w:jc w:val="both"/>
        <w:rPr>
          <w:noProof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110"/>
      </w:tblGrid>
      <w:tr w:rsidR="00CC41D2" w:rsidRPr="0050181B" w14:paraId="36BE3861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5E354D31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БРОЈ СТЕЧЕНИХ ПОЕНА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3DDF3342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0181B">
              <w:rPr>
                <w:b/>
                <w:bCs/>
                <w:noProof/>
              </w:rPr>
              <w:t>ОЦЕНА</w:t>
            </w:r>
          </w:p>
        </w:tc>
      </w:tr>
      <w:tr w:rsidR="00CC41D2" w:rsidRPr="0050181B" w14:paraId="6E6EDA05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3A85AD11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0 - 50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354D381F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5</w:t>
            </w:r>
          </w:p>
        </w:tc>
      </w:tr>
      <w:tr w:rsidR="00CC41D2" w:rsidRPr="0050181B" w14:paraId="1974D6E4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2DAEED13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51 - 60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2AC9C41A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6</w:t>
            </w:r>
          </w:p>
        </w:tc>
      </w:tr>
      <w:tr w:rsidR="00CC41D2" w:rsidRPr="0050181B" w14:paraId="42B7472D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32649A35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61 - 70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587CB1A1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7</w:t>
            </w:r>
          </w:p>
        </w:tc>
      </w:tr>
      <w:tr w:rsidR="00CC41D2" w:rsidRPr="0050181B" w14:paraId="071E9FD7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0C327373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71 - 80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0683BE0D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8</w:t>
            </w:r>
          </w:p>
        </w:tc>
      </w:tr>
      <w:tr w:rsidR="00CC41D2" w:rsidRPr="0050181B" w14:paraId="2227BF24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3CE6A78A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81 - 90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77B627F4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9</w:t>
            </w:r>
          </w:p>
        </w:tc>
      </w:tr>
      <w:tr w:rsidR="00CC41D2" w:rsidRPr="0050181B" w14:paraId="7E20D9A1" w14:textId="77777777">
        <w:trPr>
          <w:trHeight w:val="340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9DC9986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91 - 100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4EFA9487" w14:textId="77777777" w:rsidR="00CC41D2" w:rsidRPr="0050181B" w:rsidRDefault="00CC41D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0181B">
              <w:rPr>
                <w:noProof/>
              </w:rPr>
              <w:t>10</w:t>
            </w:r>
          </w:p>
        </w:tc>
      </w:tr>
    </w:tbl>
    <w:p w14:paraId="4D49E67B" w14:textId="77777777" w:rsidR="00CC41D2" w:rsidRPr="001D44B3" w:rsidRDefault="00CC41D2" w:rsidP="00C41B7F">
      <w:pPr>
        <w:rPr>
          <w:b/>
          <w:bCs/>
          <w:noProof/>
          <w:sz w:val="18"/>
          <w:szCs w:val="18"/>
        </w:rPr>
      </w:pPr>
    </w:p>
    <w:p w14:paraId="271BD33A" w14:textId="77777777" w:rsidR="00CC41D2" w:rsidRPr="001D44B3" w:rsidRDefault="00CC41D2" w:rsidP="00C41B7F">
      <w:pPr>
        <w:rPr>
          <w:b/>
          <w:bCs/>
          <w:noProof/>
          <w:sz w:val="18"/>
          <w:szCs w:val="18"/>
        </w:rPr>
      </w:pPr>
    </w:p>
    <w:p w14:paraId="71832A0A" w14:textId="77777777" w:rsidR="00CC41D2" w:rsidRPr="001D44B3" w:rsidRDefault="00CC41D2" w:rsidP="00C41B7F">
      <w:pPr>
        <w:rPr>
          <w:b/>
          <w:bCs/>
          <w:noProof/>
          <w:sz w:val="18"/>
          <w:szCs w:val="18"/>
        </w:rPr>
      </w:pPr>
    </w:p>
    <w:p w14:paraId="4FF0B6E5" w14:textId="77777777" w:rsidR="00CC41D2" w:rsidRPr="0050181B" w:rsidRDefault="00CC41D2" w:rsidP="0050181B">
      <w:pPr>
        <w:rPr>
          <w:b/>
          <w:bCs/>
          <w:noProof/>
          <w:sz w:val="28"/>
          <w:szCs w:val="28"/>
          <w:lang w:val="en-GB"/>
        </w:rPr>
      </w:pPr>
      <w:r w:rsidRPr="0050181B">
        <w:rPr>
          <w:b/>
          <w:bCs/>
          <w:noProof/>
          <w:sz w:val="28"/>
          <w:szCs w:val="28"/>
        </w:rPr>
        <w:t>ЗВАНИЧНИ</w:t>
      </w:r>
      <w:r w:rsidRPr="0050181B">
        <w:rPr>
          <w:b/>
          <w:bCs/>
          <w:noProof/>
          <w:sz w:val="28"/>
          <w:szCs w:val="28"/>
          <w:lang w:val="en-GB"/>
        </w:rPr>
        <w:t xml:space="preserve"> </w:t>
      </w:r>
      <w:r w:rsidRPr="0050181B">
        <w:rPr>
          <w:b/>
          <w:bCs/>
          <w:noProof/>
          <w:sz w:val="28"/>
          <w:szCs w:val="28"/>
        </w:rPr>
        <w:t>УЏБЕНИЦИ</w:t>
      </w:r>
      <w:r w:rsidRPr="0050181B">
        <w:rPr>
          <w:b/>
          <w:bCs/>
          <w:noProof/>
          <w:sz w:val="28"/>
          <w:szCs w:val="28"/>
          <w:lang w:val="en-GB"/>
        </w:rPr>
        <w:t>:</w:t>
      </w:r>
    </w:p>
    <w:p w14:paraId="60A5535E" w14:textId="77777777" w:rsidR="00CC41D2" w:rsidRPr="0050181B" w:rsidRDefault="00CC41D2" w:rsidP="0050181B">
      <w:pPr>
        <w:rPr>
          <w:b/>
          <w:bCs/>
          <w:noProof/>
          <w:sz w:val="28"/>
          <w:szCs w:val="28"/>
          <w:lang w:val="en-GB"/>
        </w:rPr>
      </w:pPr>
    </w:p>
    <w:p w14:paraId="417C37BB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en-GB"/>
        </w:rPr>
      </w:pPr>
      <w:r w:rsidRPr="0050181B">
        <w:rPr>
          <w:noProof/>
          <w:sz w:val="28"/>
          <w:szCs w:val="28"/>
          <w:lang w:val="en-GB"/>
        </w:rPr>
        <w:t>Anthony A. Nash, Robert G. Dalziel, J. Ross Fitzgerald. Mims' Pathogenesis of Infectious Disease. 6th Edition. Elsevier Science: 2015.</w:t>
      </w:r>
    </w:p>
    <w:p w14:paraId="5572E111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ru-RU"/>
        </w:rPr>
      </w:pPr>
      <w:r w:rsidRPr="0050181B">
        <w:rPr>
          <w:noProof/>
          <w:sz w:val="28"/>
          <w:szCs w:val="28"/>
          <w:lang w:val="en-GB"/>
        </w:rPr>
        <w:t xml:space="preserve">Engleberg NC. Schaechters mechanisms of microbial disease. </w:t>
      </w:r>
      <w:r w:rsidRPr="0050181B">
        <w:rPr>
          <w:noProof/>
          <w:sz w:val="28"/>
          <w:szCs w:val="28"/>
          <w:lang w:val="ru-RU"/>
        </w:rPr>
        <w:t>Philadelphia: Lippincot Williams &amp; Wilkins; 2007.</w:t>
      </w:r>
    </w:p>
    <w:p w14:paraId="333124BD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en-GB"/>
        </w:rPr>
      </w:pPr>
      <w:r w:rsidRPr="0050181B">
        <w:rPr>
          <w:noProof/>
          <w:sz w:val="28"/>
          <w:szCs w:val="28"/>
          <w:lang w:val="en-GB"/>
        </w:rPr>
        <w:t>Kenneth R. Sherris medical microbiology. New York: Mc Graw-Hill; 2010.</w:t>
      </w:r>
    </w:p>
    <w:p w14:paraId="7F5B3F26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en-GB"/>
        </w:rPr>
      </w:pPr>
      <w:r w:rsidRPr="0050181B">
        <w:rPr>
          <w:noProof/>
          <w:sz w:val="28"/>
          <w:szCs w:val="28"/>
          <w:lang w:val="en-GB"/>
        </w:rPr>
        <w:t>Mims C. Medical microbiology. Edinburgg: Elsevier; 2004.</w:t>
      </w:r>
    </w:p>
    <w:p w14:paraId="6A92827F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en-GB"/>
        </w:rPr>
      </w:pPr>
      <w:r w:rsidRPr="0050181B">
        <w:rPr>
          <w:noProof/>
          <w:sz w:val="28"/>
          <w:szCs w:val="28"/>
          <w:lang w:val="en-GB"/>
        </w:rPr>
        <w:t>Levinson W. Medical Microbiology and Immunology. New York: Mc Graw-Hill; 2020.</w:t>
      </w:r>
    </w:p>
    <w:p w14:paraId="11A53F58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en-GB"/>
        </w:rPr>
      </w:pPr>
      <w:r w:rsidRPr="0050181B">
        <w:rPr>
          <w:noProof/>
          <w:sz w:val="28"/>
          <w:szCs w:val="28"/>
          <w:lang w:val="en-GB"/>
        </w:rPr>
        <w:t>Torok E. Oxford Handbook of Infectious Diseases and Microbiology. Oxford: Oxford University Press; 2017.</w:t>
      </w:r>
    </w:p>
    <w:p w14:paraId="0B7BDA74" w14:textId="77777777" w:rsidR="00CC41D2" w:rsidRPr="0050181B" w:rsidRDefault="00CC41D2" w:rsidP="0050181B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noProof/>
          <w:sz w:val="28"/>
          <w:szCs w:val="28"/>
          <w:lang w:val="en-GB"/>
        </w:rPr>
      </w:pPr>
      <w:r w:rsidRPr="0050181B">
        <w:rPr>
          <w:noProof/>
          <w:sz w:val="28"/>
          <w:szCs w:val="28"/>
          <w:lang w:val="en-GB"/>
        </w:rPr>
        <w:t>Parker S. Microbiology. OpenStax and the American Society for Microbiology Press; 2016.</w:t>
      </w:r>
    </w:p>
    <w:p w14:paraId="2978528F" w14:textId="77777777" w:rsidR="00CC41D2" w:rsidRPr="0050181B" w:rsidRDefault="00CC41D2" w:rsidP="0050181B">
      <w:pPr>
        <w:pStyle w:val="ListParagraph"/>
        <w:spacing w:line="360" w:lineRule="auto"/>
        <w:ind w:left="360"/>
        <w:jc w:val="both"/>
        <w:rPr>
          <w:sz w:val="28"/>
          <w:szCs w:val="28"/>
          <w:lang w:val="pl-PL"/>
        </w:rPr>
      </w:pPr>
      <w:r w:rsidRPr="0050181B">
        <w:rPr>
          <w:noProof/>
          <w:sz w:val="28"/>
          <w:szCs w:val="28"/>
          <w:lang w:val="pl-PL"/>
        </w:rPr>
        <w:t>Dostupno na:https://openstax.org/details/books/microbiology</w:t>
      </w:r>
    </w:p>
    <w:p w14:paraId="0803F731" w14:textId="77777777" w:rsidR="00CC41D2" w:rsidRPr="0050181B" w:rsidRDefault="00CC41D2" w:rsidP="00C41B7F">
      <w:pPr>
        <w:rPr>
          <w:b/>
          <w:bCs/>
          <w:noProof/>
          <w:sz w:val="18"/>
          <w:szCs w:val="18"/>
          <w:lang w:val="pl-PL"/>
        </w:rPr>
        <w:sectPr w:rsidR="00CC41D2" w:rsidRPr="0050181B" w:rsidSect="005E6998">
          <w:pgSz w:w="11907" w:h="16840" w:code="9"/>
          <w:pgMar w:top="567" w:right="1440" w:bottom="567" w:left="1440" w:header="510" w:footer="510" w:gutter="0"/>
          <w:cols w:space="720"/>
          <w:docGrid w:linePitch="360"/>
        </w:sectPr>
      </w:pPr>
    </w:p>
    <w:tbl>
      <w:tblPr>
        <w:tblW w:w="4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1156"/>
        <w:gridCol w:w="1376"/>
        <w:gridCol w:w="2662"/>
        <w:gridCol w:w="6151"/>
      </w:tblGrid>
      <w:tr w:rsidR="00CC41D2" w:rsidRPr="001D44B3" w14:paraId="391ED808" w14:textId="77777777">
        <w:trPr>
          <w:cantSplit/>
          <w:trHeight w:val="567"/>
          <w:tblHeader/>
          <w:jc w:val="center"/>
        </w:trPr>
        <w:tc>
          <w:tcPr>
            <w:tcW w:w="415" w:type="pct"/>
            <w:vAlign w:val="center"/>
          </w:tcPr>
          <w:p w14:paraId="1B2ED1F8" w14:textId="77777777" w:rsidR="00CC41D2" w:rsidRPr="001D44B3" w:rsidRDefault="00CC41D2" w:rsidP="00EE28E4">
            <w:pPr>
              <w:jc w:val="center"/>
              <w:rPr>
                <w:b/>
                <w:bCs/>
                <w:noProof/>
              </w:rPr>
            </w:pPr>
            <w:r w:rsidRPr="001D44B3">
              <w:rPr>
                <w:b/>
                <w:bCs/>
                <w:noProof/>
              </w:rPr>
              <w:lastRenderedPageBreak/>
              <w:t>Недеља</w:t>
            </w:r>
          </w:p>
        </w:tc>
        <w:tc>
          <w:tcPr>
            <w:tcW w:w="468" w:type="pct"/>
            <w:vAlign w:val="center"/>
          </w:tcPr>
          <w:p w14:paraId="6E39CF4A" w14:textId="77777777" w:rsidR="00CC41D2" w:rsidRPr="001D44B3" w:rsidRDefault="00CC41D2" w:rsidP="00007285">
            <w:pPr>
              <w:jc w:val="center"/>
              <w:rPr>
                <w:b/>
                <w:bCs/>
                <w:noProof/>
              </w:rPr>
            </w:pPr>
            <w:r w:rsidRPr="001D44B3">
              <w:rPr>
                <w:b/>
                <w:bCs/>
                <w:noProof/>
              </w:rPr>
              <w:t>Датум</w:t>
            </w:r>
          </w:p>
        </w:tc>
        <w:tc>
          <w:tcPr>
            <w:tcW w:w="557" w:type="pct"/>
            <w:vAlign w:val="center"/>
          </w:tcPr>
          <w:p w14:paraId="3AD22C90" w14:textId="77777777" w:rsidR="00CC41D2" w:rsidRPr="001D44B3" w:rsidRDefault="00CC41D2" w:rsidP="009C1206">
            <w:pPr>
              <w:jc w:val="center"/>
              <w:rPr>
                <w:b/>
                <w:bCs/>
                <w:noProof/>
              </w:rPr>
            </w:pPr>
            <w:r w:rsidRPr="001D44B3">
              <w:rPr>
                <w:b/>
                <w:bCs/>
                <w:noProof/>
              </w:rPr>
              <w:t>Време и место</w:t>
            </w:r>
          </w:p>
        </w:tc>
        <w:tc>
          <w:tcPr>
            <w:tcW w:w="1076" w:type="pct"/>
            <w:vAlign w:val="center"/>
          </w:tcPr>
          <w:p w14:paraId="2C0472B2" w14:textId="77777777" w:rsidR="00CC41D2" w:rsidRPr="001D44B3" w:rsidRDefault="00CC41D2" w:rsidP="00007285">
            <w:pPr>
              <w:jc w:val="center"/>
              <w:rPr>
                <w:b/>
                <w:bCs/>
                <w:noProof/>
              </w:rPr>
            </w:pPr>
            <w:r w:rsidRPr="001D44B3">
              <w:rPr>
                <w:b/>
                <w:bCs/>
                <w:noProof/>
              </w:rPr>
              <w:t>Фацилитатор</w:t>
            </w:r>
          </w:p>
        </w:tc>
        <w:tc>
          <w:tcPr>
            <w:tcW w:w="2484" w:type="pct"/>
            <w:vAlign w:val="center"/>
          </w:tcPr>
          <w:p w14:paraId="41B0DD19" w14:textId="77777777" w:rsidR="00CC41D2" w:rsidRPr="001D44B3" w:rsidRDefault="00CC41D2" w:rsidP="00007285">
            <w:pPr>
              <w:jc w:val="center"/>
              <w:rPr>
                <w:b/>
                <w:bCs/>
                <w:noProof/>
              </w:rPr>
            </w:pPr>
            <w:r w:rsidRPr="001D44B3">
              <w:rPr>
                <w:b/>
                <w:bCs/>
                <w:noProof/>
              </w:rPr>
              <w:t>Тематска јединица</w:t>
            </w:r>
          </w:p>
        </w:tc>
      </w:tr>
      <w:tr w:rsidR="00CC41D2" w:rsidRPr="009845E5" w14:paraId="2672AA85" w14:textId="77777777">
        <w:trPr>
          <w:cantSplit/>
          <w:trHeight w:val="567"/>
          <w:jc w:val="center"/>
        </w:trPr>
        <w:tc>
          <w:tcPr>
            <w:tcW w:w="5000" w:type="pct"/>
            <w:gridSpan w:val="5"/>
          </w:tcPr>
          <w:p w14:paraId="6F527D7A" w14:textId="77777777" w:rsidR="00CC41D2" w:rsidRPr="001D44B3" w:rsidRDefault="00CC41D2" w:rsidP="00DF2A2E">
            <w:pPr>
              <w:rPr>
                <w:b/>
                <w:bCs/>
                <w:lang w:val="sr-Cyrl-CS"/>
              </w:rPr>
            </w:pPr>
          </w:p>
          <w:p w14:paraId="4AA4919A" w14:textId="77777777" w:rsidR="00CC41D2" w:rsidRPr="009757A6" w:rsidRDefault="00CC41D2" w:rsidP="00602AE1">
            <w:pPr>
              <w:ind w:left="4111" w:hanging="4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1D44B3">
              <w:rPr>
                <w:b/>
                <w:bCs/>
                <w:lang w:val="sr-Cyrl-CS"/>
              </w:rPr>
              <w:t xml:space="preserve">1. МОДУЛ: </w:t>
            </w:r>
            <w:r w:rsidRPr="009757A6">
              <w:rPr>
                <w:b/>
                <w:bCs/>
                <w:lang w:val="ru-RU"/>
              </w:rPr>
              <w:t>ОСНОВНИ ПРИНЦИПИ ПАТОГЕНЕЗЕ ИНФЕКТИВНИХ БОЛЕСТИ</w:t>
            </w:r>
          </w:p>
        </w:tc>
      </w:tr>
      <w:tr w:rsidR="00CC41D2" w:rsidRPr="008E611B" w14:paraId="19F1E287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18048789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t>I</w:t>
            </w:r>
          </w:p>
        </w:tc>
        <w:tc>
          <w:tcPr>
            <w:tcW w:w="468" w:type="pct"/>
            <w:vAlign w:val="center"/>
          </w:tcPr>
          <w:p w14:paraId="00D056BC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539C141B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25BC374A" w14:textId="77777777" w:rsidR="00CC41D2" w:rsidRPr="009757A6" w:rsidRDefault="00CC41D2" w:rsidP="00E103D2">
            <w:r w:rsidRPr="009757A6">
              <w:t>Проф. др Дејан Баскић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40A1CAE7" w14:textId="77777777" w:rsidR="00CC41D2" w:rsidRPr="008E611B" w:rsidRDefault="00CC41D2" w:rsidP="00C66B13">
            <w:pPr>
              <w:spacing w:before="120" w:after="120"/>
              <w:jc w:val="both"/>
            </w:pPr>
            <w:r w:rsidRPr="00B464AF">
              <w:rPr>
                <w:b/>
                <w:bCs/>
                <w:lang w:val="ru-RU"/>
              </w:rPr>
              <w:t xml:space="preserve">Хумани микробиом: Твоје тело – њихова галаксија! </w:t>
            </w:r>
            <w:r w:rsidRPr="00B464AF">
              <w:rPr>
                <w:lang w:val="ru-RU"/>
              </w:rPr>
              <w:t xml:space="preserve">Састав хуманог микробиома. Позитивни и негативи ефекти хуманог микробиома. </w:t>
            </w:r>
            <w:r w:rsidRPr="00061D32">
              <w:t>Симбиоза или дисбиоза</w:t>
            </w:r>
          </w:p>
        </w:tc>
      </w:tr>
      <w:tr w:rsidR="00CC41D2" w:rsidRPr="00061D32" w14:paraId="363D5EBE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6F8C0A04" w14:textId="77777777" w:rsidR="00CC41D2" w:rsidRPr="00061D32" w:rsidRDefault="00CC41D2" w:rsidP="00E103D2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t>II</w:t>
            </w:r>
          </w:p>
        </w:tc>
        <w:tc>
          <w:tcPr>
            <w:tcW w:w="468" w:type="pct"/>
            <w:vAlign w:val="center"/>
          </w:tcPr>
          <w:p w14:paraId="6A692566" w14:textId="77777777" w:rsidR="00CC41D2" w:rsidRPr="00061D32" w:rsidRDefault="00CC41D2" w:rsidP="00E103D2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5ECCB443" w14:textId="77777777" w:rsidR="00CC41D2" w:rsidRPr="00061D32" w:rsidRDefault="00CC41D2" w:rsidP="00E103D2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6E2C51FE" w14:textId="77777777" w:rsidR="00CC41D2" w:rsidRPr="00061D32" w:rsidRDefault="00CC41D2" w:rsidP="0060044B">
            <w:pPr>
              <w:rPr>
                <w:lang w:val="ru-RU"/>
              </w:rPr>
            </w:pPr>
            <w:r w:rsidRPr="00061D32">
              <w:rPr>
                <w:lang w:val="ru-RU"/>
              </w:rPr>
              <w:t>Проф. др Дејан Баскић</w:t>
            </w:r>
          </w:p>
        </w:tc>
        <w:tc>
          <w:tcPr>
            <w:tcW w:w="2484" w:type="pct"/>
          </w:tcPr>
          <w:p w14:paraId="35526D71" w14:textId="77777777" w:rsidR="00CC41D2" w:rsidRPr="004022A7" w:rsidRDefault="00CC41D2" w:rsidP="00C66B13">
            <w:pPr>
              <w:jc w:val="both"/>
              <w:rPr>
                <w:lang w:val="ru-RU"/>
              </w:rPr>
            </w:pPr>
            <w:r w:rsidRPr="004022A7">
              <w:rPr>
                <w:b/>
                <w:bCs/>
                <w:lang w:val="ru-RU"/>
              </w:rPr>
              <w:t>Основне карактеристике патогених микроорганизама</w:t>
            </w:r>
            <w:r w:rsidRPr="00B464AF">
              <w:rPr>
                <w:b/>
                <w:bCs/>
                <w:noProof/>
                <w:lang w:val="ru-RU"/>
              </w:rPr>
              <w:t xml:space="preserve">: </w:t>
            </w:r>
            <w:r w:rsidRPr="004022A7">
              <w:rPr>
                <w:rStyle w:val="Strong"/>
                <w:bCs/>
                <w:lang w:val="ru-RU"/>
              </w:rPr>
              <w:t>Н</w:t>
            </w:r>
            <w:r w:rsidRPr="00B464AF">
              <w:rPr>
                <w:rStyle w:val="Strong"/>
                <w:bCs/>
                <w:lang w:val="ru-RU"/>
              </w:rPr>
              <w:t>евидљиви н</w:t>
            </w:r>
            <w:r w:rsidRPr="004022A7">
              <w:rPr>
                <w:rStyle w:val="Strong"/>
                <w:bCs/>
                <w:lang w:val="ru-RU"/>
              </w:rPr>
              <w:t>епријатељи из сенке</w:t>
            </w:r>
            <w:r w:rsidRPr="00B464AF">
              <w:rPr>
                <w:rStyle w:val="Strong"/>
                <w:bCs/>
                <w:lang w:val="ru-RU"/>
              </w:rPr>
              <w:t>!</w:t>
            </w:r>
            <w:r w:rsidRPr="004022A7">
              <w:rPr>
                <w:rStyle w:val="Strong"/>
                <w:b w:val="0"/>
                <w:lang w:val="ru-RU"/>
              </w:rPr>
              <w:t xml:space="preserve"> </w:t>
            </w:r>
            <w:r w:rsidRPr="005136E5">
              <w:rPr>
                <w:lang w:val="ru-RU"/>
              </w:rPr>
              <w:t>Биолошке карактеристике бактерија, вируса, гљивица и паразита</w:t>
            </w:r>
          </w:p>
        </w:tc>
      </w:tr>
      <w:tr w:rsidR="00CC41D2" w:rsidRPr="009845E5" w14:paraId="34B3A13A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6B687EEE" w14:textId="77777777" w:rsidR="00CC41D2" w:rsidRPr="009757A6" w:rsidRDefault="00CC41D2" w:rsidP="000D308B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t>III</w:t>
            </w:r>
          </w:p>
        </w:tc>
        <w:tc>
          <w:tcPr>
            <w:tcW w:w="468" w:type="pct"/>
            <w:vAlign w:val="center"/>
          </w:tcPr>
          <w:p w14:paraId="22DA5D7C" w14:textId="77777777" w:rsidR="00CC41D2" w:rsidRPr="009757A6" w:rsidRDefault="00CC41D2" w:rsidP="000D308B">
            <w:pPr>
              <w:jc w:val="center"/>
              <w:rPr>
                <w:b/>
                <w:bCs/>
                <w:noProof/>
                <w:lang w:val="sr-Cyrl-CS"/>
              </w:rPr>
            </w:pPr>
          </w:p>
        </w:tc>
        <w:tc>
          <w:tcPr>
            <w:tcW w:w="557" w:type="pct"/>
            <w:vAlign w:val="center"/>
          </w:tcPr>
          <w:p w14:paraId="2E411C9D" w14:textId="77777777" w:rsidR="00CC41D2" w:rsidRPr="009757A6" w:rsidRDefault="00CC41D2" w:rsidP="000D308B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12F38037" w14:textId="77777777" w:rsidR="00CC41D2" w:rsidRPr="008E611B" w:rsidRDefault="00CC41D2" w:rsidP="000D308B">
            <w:r>
              <w:t>Доц. др Сања Матић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228A74E8" w14:textId="77777777" w:rsidR="00CC41D2" w:rsidRPr="004022A7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4022A7">
              <w:rPr>
                <w:b/>
                <w:bCs/>
                <w:lang w:val="ru-RU"/>
              </w:rPr>
              <w:t>Е</w:t>
            </w:r>
            <w:r w:rsidRPr="00B464AF">
              <w:rPr>
                <w:b/>
                <w:bCs/>
                <w:lang w:val="ru-RU"/>
              </w:rPr>
              <w:t xml:space="preserve">тио-патогенетски </w:t>
            </w:r>
            <w:r w:rsidRPr="004022A7">
              <w:rPr>
                <w:b/>
                <w:bCs/>
                <w:lang w:val="ru-RU"/>
              </w:rPr>
              <w:t>ланац: Ко, где, како – и зашто баш ја?</w:t>
            </w:r>
            <w:r w:rsidRPr="00B464AF">
              <w:rPr>
                <w:lang w:val="ru-RU"/>
              </w:rPr>
              <w:t xml:space="preserve"> Основне карактеристике е</w:t>
            </w:r>
            <w:r w:rsidRPr="004022A7">
              <w:rPr>
                <w:noProof/>
                <w:lang w:val="ru-RU"/>
              </w:rPr>
              <w:t>пидемиологиј</w:t>
            </w:r>
            <w:r w:rsidRPr="00B464AF">
              <w:rPr>
                <w:noProof/>
                <w:lang w:val="ru-RU"/>
              </w:rPr>
              <w:t>е</w:t>
            </w:r>
            <w:r w:rsidRPr="004022A7">
              <w:rPr>
                <w:noProof/>
                <w:lang w:val="ru-RU"/>
              </w:rPr>
              <w:t xml:space="preserve"> и патогенез</w:t>
            </w:r>
            <w:r w:rsidRPr="00B464AF">
              <w:rPr>
                <w:noProof/>
                <w:lang w:val="ru-RU"/>
              </w:rPr>
              <w:t>е</w:t>
            </w:r>
            <w:r w:rsidRPr="004022A7">
              <w:rPr>
                <w:noProof/>
                <w:lang w:val="ru-RU"/>
              </w:rPr>
              <w:t xml:space="preserve"> инфективних болести</w:t>
            </w:r>
            <w:r w:rsidRPr="00B464AF">
              <w:rPr>
                <w:noProof/>
                <w:lang w:val="ru-RU"/>
              </w:rPr>
              <w:t xml:space="preserve">: </w:t>
            </w:r>
            <w:r w:rsidRPr="004022A7">
              <w:rPr>
                <w:noProof/>
                <w:lang w:val="ru-RU"/>
              </w:rPr>
              <w:t>резервоар</w:t>
            </w:r>
            <w:r w:rsidRPr="00B464AF">
              <w:rPr>
                <w:noProof/>
                <w:lang w:val="ru-RU"/>
              </w:rPr>
              <w:t xml:space="preserve"> инфекције</w:t>
            </w:r>
            <w:r w:rsidRPr="004022A7">
              <w:rPr>
                <w:noProof/>
                <w:lang w:val="ru-RU"/>
              </w:rPr>
              <w:t>, извор</w:t>
            </w:r>
            <w:r w:rsidRPr="00B464AF">
              <w:rPr>
                <w:noProof/>
                <w:lang w:val="ru-RU"/>
              </w:rPr>
              <w:t xml:space="preserve"> инфекције</w:t>
            </w:r>
            <w:r w:rsidRPr="004022A7">
              <w:rPr>
                <w:noProof/>
                <w:lang w:val="ru-RU"/>
              </w:rPr>
              <w:t>, начини трансмисије, улазна врата, патогеност</w:t>
            </w:r>
            <w:r w:rsidRPr="00B464AF">
              <w:rPr>
                <w:noProof/>
                <w:lang w:val="ru-RU"/>
              </w:rPr>
              <w:t>,</w:t>
            </w:r>
            <w:r w:rsidRPr="004022A7">
              <w:rPr>
                <w:noProof/>
                <w:lang w:val="ru-RU"/>
              </w:rPr>
              <w:t xml:space="preserve"> вируленција</w:t>
            </w:r>
          </w:p>
        </w:tc>
      </w:tr>
      <w:tr w:rsidR="00CC41D2" w:rsidRPr="009845E5" w14:paraId="5C9FA977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6A3D09B5" w14:textId="77777777" w:rsidR="00CC41D2" w:rsidRPr="009757A6" w:rsidRDefault="00CC41D2" w:rsidP="000D308B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t>IV</w:t>
            </w:r>
          </w:p>
        </w:tc>
        <w:tc>
          <w:tcPr>
            <w:tcW w:w="468" w:type="pct"/>
            <w:vAlign w:val="center"/>
          </w:tcPr>
          <w:p w14:paraId="42AA4436" w14:textId="77777777" w:rsidR="00CC41D2" w:rsidRPr="009757A6" w:rsidRDefault="00CC41D2" w:rsidP="000D308B">
            <w:pPr>
              <w:jc w:val="center"/>
              <w:rPr>
                <w:b/>
                <w:bCs/>
                <w:noProof/>
                <w:lang w:val="sr-Cyrl-CS"/>
              </w:rPr>
            </w:pPr>
          </w:p>
        </w:tc>
        <w:tc>
          <w:tcPr>
            <w:tcW w:w="557" w:type="pct"/>
            <w:vAlign w:val="center"/>
          </w:tcPr>
          <w:p w14:paraId="1907B532" w14:textId="77777777" w:rsidR="00CC41D2" w:rsidRPr="009757A6" w:rsidRDefault="00CC41D2" w:rsidP="000D308B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57BEF004" w14:textId="77777777" w:rsidR="00CC41D2" w:rsidRPr="00206DFD" w:rsidRDefault="00CC41D2" w:rsidP="000D308B">
            <w:pPr>
              <w:rPr>
                <w:lang w:val="ru-RU"/>
              </w:rPr>
            </w:pPr>
            <w:r>
              <w:t>Доц. др Сања Матић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530AB3C7" w14:textId="77777777" w:rsidR="00CC41D2" w:rsidRPr="005136E5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5136E5">
              <w:rPr>
                <w:b/>
                <w:bCs/>
                <w:noProof/>
                <w:lang w:val="ru-RU"/>
              </w:rPr>
              <w:t>Фактори вируленције</w:t>
            </w:r>
            <w:r w:rsidRPr="00B464AF">
              <w:rPr>
                <w:b/>
                <w:bCs/>
                <w:noProof/>
                <w:lang w:val="ru-RU"/>
              </w:rPr>
              <w:t>: Којим о</w:t>
            </w:r>
            <w:r w:rsidRPr="005136E5">
              <w:rPr>
                <w:b/>
                <w:bCs/>
                <w:lang w:val="ru-RU"/>
              </w:rPr>
              <w:t>ружје</w:t>
            </w:r>
            <w:r w:rsidRPr="00B464AF">
              <w:rPr>
                <w:b/>
                <w:bCs/>
                <w:lang w:val="ru-RU"/>
              </w:rPr>
              <w:t>м</w:t>
            </w:r>
            <w:r w:rsidRPr="005136E5">
              <w:rPr>
                <w:b/>
                <w:bCs/>
                <w:lang w:val="ru-RU"/>
              </w:rPr>
              <w:t xml:space="preserve"> </w:t>
            </w:r>
            <w:r w:rsidRPr="005136E5">
              <w:rPr>
                <w:b/>
                <w:bCs/>
                <w:noProof/>
                <w:lang w:val="ru-RU"/>
              </w:rPr>
              <w:t>располажу патогени микроорганизми</w:t>
            </w:r>
            <w:r w:rsidRPr="00B464AF">
              <w:rPr>
                <w:b/>
                <w:bCs/>
                <w:noProof/>
                <w:lang w:val="ru-RU"/>
              </w:rPr>
              <w:t>.</w:t>
            </w:r>
            <w:r w:rsidRPr="00B464AF">
              <w:rPr>
                <w:noProof/>
                <w:lang w:val="ru-RU"/>
              </w:rPr>
              <w:t xml:space="preserve"> Фактори адхеренције, фактори инвазивности, фактори избегавања имунског система, токсини. </w:t>
            </w:r>
            <w:r w:rsidRPr="005136E5">
              <w:rPr>
                <w:noProof/>
                <w:lang w:val="ru-RU"/>
              </w:rPr>
              <w:t>Механизми оштећења ћелија и ткива - настанак инфективне болести</w:t>
            </w:r>
            <w:r w:rsidRPr="00B464AF">
              <w:rPr>
                <w:noProof/>
                <w:lang w:val="ru-RU"/>
              </w:rPr>
              <w:t>.</w:t>
            </w:r>
            <w:r w:rsidRPr="00B464AF">
              <w:rPr>
                <w:noProof/>
                <w:color w:val="FF0000"/>
                <w:lang w:val="ru-RU"/>
              </w:rPr>
              <w:t xml:space="preserve"> </w:t>
            </w:r>
          </w:p>
        </w:tc>
      </w:tr>
      <w:tr w:rsidR="00CC41D2" w:rsidRPr="005136E5" w14:paraId="1C321263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743521B4" w14:textId="77777777" w:rsidR="00CC41D2" w:rsidRPr="009757A6" w:rsidRDefault="00CC41D2" w:rsidP="008709FF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t>V</w:t>
            </w:r>
          </w:p>
        </w:tc>
        <w:tc>
          <w:tcPr>
            <w:tcW w:w="468" w:type="pct"/>
            <w:vAlign w:val="center"/>
          </w:tcPr>
          <w:p w14:paraId="355AF0AD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  <w:lang w:val="sr-Cyrl-CS"/>
              </w:rPr>
            </w:pPr>
          </w:p>
        </w:tc>
        <w:tc>
          <w:tcPr>
            <w:tcW w:w="557" w:type="pct"/>
            <w:vAlign w:val="center"/>
          </w:tcPr>
          <w:p w14:paraId="7CCFE11B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4DFBB4DB" w14:textId="77777777" w:rsidR="00CC41D2" w:rsidRPr="005136E5" w:rsidRDefault="00CC41D2" w:rsidP="0060044B">
            <w:pPr>
              <w:rPr>
                <w:lang w:val="ru-RU"/>
              </w:rPr>
            </w:pPr>
            <w:r w:rsidRPr="009757A6">
              <w:rPr>
                <w:lang w:val="ru-RU"/>
              </w:rPr>
              <w:t>Проф</w:t>
            </w:r>
            <w:r w:rsidRPr="005136E5">
              <w:rPr>
                <w:lang w:val="ru-RU"/>
              </w:rPr>
              <w:t>. др Наташа Ђорђевић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4C560CB3" w14:textId="77777777" w:rsidR="00CC41D2" w:rsidRPr="005136E5" w:rsidRDefault="00CC41D2" w:rsidP="00C66B13">
            <w:pPr>
              <w:spacing w:before="120" w:after="120"/>
              <w:jc w:val="both"/>
            </w:pPr>
            <w:r w:rsidRPr="005136E5">
              <w:rPr>
                <w:b/>
                <w:bCs/>
                <w:noProof/>
                <w:lang w:val="ru-RU"/>
              </w:rPr>
              <w:t>Фактори домаћина и патогена који утичу на осетљивост на инфекцију</w:t>
            </w:r>
            <w:r w:rsidRPr="00B464AF">
              <w:rPr>
                <w:b/>
                <w:bCs/>
                <w:noProof/>
                <w:lang w:val="ru-RU"/>
              </w:rPr>
              <w:t>: Г</w:t>
            </w:r>
            <w:r w:rsidRPr="005136E5">
              <w:rPr>
                <w:b/>
                <w:bCs/>
                <w:noProof/>
                <w:lang w:val="ru-RU"/>
              </w:rPr>
              <w:t>енетика или нешто друго?</w:t>
            </w:r>
            <w:r w:rsidRPr="00176AE6">
              <w:rPr>
                <w:noProof/>
                <w:lang w:val="ru-RU"/>
              </w:rPr>
              <w:t xml:space="preserve"> </w:t>
            </w:r>
            <w:r w:rsidRPr="00B464AF">
              <w:rPr>
                <w:noProof/>
                <w:lang w:val="ru-RU"/>
              </w:rPr>
              <w:t>Г</w:t>
            </w:r>
            <w:r w:rsidRPr="005136E5">
              <w:rPr>
                <w:noProof/>
                <w:lang w:val="ru-RU"/>
              </w:rPr>
              <w:t>енет</w:t>
            </w:r>
            <w:r w:rsidRPr="00B464AF">
              <w:rPr>
                <w:noProof/>
                <w:lang w:val="ru-RU"/>
              </w:rPr>
              <w:t>ска основа вируленције. Генет</w:t>
            </w:r>
            <w:r w:rsidRPr="005136E5">
              <w:rPr>
                <w:noProof/>
                <w:lang w:val="ru-RU"/>
              </w:rPr>
              <w:t>ика бактерија и вируса, бактериофаг и плазмиди</w:t>
            </w:r>
            <w:r w:rsidRPr="00B464AF">
              <w:rPr>
                <w:noProof/>
                <w:lang w:val="ru-RU"/>
              </w:rPr>
              <w:t xml:space="preserve">. </w:t>
            </w:r>
            <w:r>
              <w:rPr>
                <w:noProof/>
              </w:rPr>
              <w:t>Г</w:t>
            </w:r>
            <w:r w:rsidRPr="005136E5">
              <w:rPr>
                <w:noProof/>
                <w:lang w:val="ru-RU"/>
              </w:rPr>
              <w:t>енетика домаћина</w:t>
            </w:r>
            <w:r w:rsidRPr="005136E5">
              <w:rPr>
                <w:noProof/>
              </w:rPr>
              <w:t>.</w:t>
            </w:r>
          </w:p>
        </w:tc>
      </w:tr>
      <w:tr w:rsidR="00CC41D2" w:rsidRPr="005136E5" w14:paraId="268B999E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47F80DE5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468" w:type="pct"/>
            <w:vAlign w:val="center"/>
          </w:tcPr>
          <w:p w14:paraId="1239F14C" w14:textId="77777777" w:rsidR="00CC41D2" w:rsidRPr="009757A6" w:rsidRDefault="00CC41D2" w:rsidP="00E103D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53EAA1B0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6B49B5CD" w14:textId="77777777" w:rsidR="00CC41D2" w:rsidRPr="009757A6" w:rsidRDefault="00CC41D2" w:rsidP="00E103D2">
            <w:pPr>
              <w:rPr>
                <w:lang w:val="ru-RU"/>
              </w:rPr>
            </w:pP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05D063A6" w14:textId="77777777" w:rsidR="00CC41D2" w:rsidRPr="005136E5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9757A6">
              <w:t>I</w:t>
            </w:r>
            <w:r w:rsidRPr="009757A6">
              <w:rPr>
                <w:lang w:val="ru-RU"/>
              </w:rPr>
              <w:t xml:space="preserve"> МОДУЛСКИ </w:t>
            </w:r>
            <w:r w:rsidRPr="005136E5">
              <w:rPr>
                <w:lang w:val="ru-RU"/>
              </w:rPr>
              <w:t>ТЕСТ</w:t>
            </w:r>
            <w:r w:rsidRPr="009757A6">
              <w:rPr>
                <w:noProof/>
                <w:lang w:val="ru-RU"/>
              </w:rPr>
              <w:t xml:space="preserve"> </w:t>
            </w:r>
          </w:p>
        </w:tc>
      </w:tr>
      <w:tr w:rsidR="00CC41D2" w:rsidRPr="009845E5" w14:paraId="5C881241" w14:textId="77777777">
        <w:trPr>
          <w:cantSplit/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549112B8" w14:textId="77777777" w:rsidR="00CC41D2" w:rsidRPr="005136E5" w:rsidRDefault="00CC41D2" w:rsidP="00602AE1">
            <w:pPr>
              <w:pStyle w:val="Default"/>
              <w:ind w:left="364" w:hanging="534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  <w:r w:rsidRPr="005136E5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2. МОДУЛ: ПАТОГЕНЕЗА ИНФЕКТИВНИХ БОЛЕСТИ: КОРАК ПО КОРАК</w:t>
            </w:r>
          </w:p>
        </w:tc>
      </w:tr>
      <w:tr w:rsidR="00CC41D2" w:rsidRPr="005136E5" w14:paraId="3B93D874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6B3139A7" w14:textId="77777777" w:rsidR="00CC41D2" w:rsidRPr="005136E5" w:rsidRDefault="00CC41D2" w:rsidP="00C50389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t>VI</w:t>
            </w:r>
          </w:p>
        </w:tc>
        <w:tc>
          <w:tcPr>
            <w:tcW w:w="468" w:type="pct"/>
            <w:vAlign w:val="center"/>
          </w:tcPr>
          <w:p w14:paraId="5A7DA70A" w14:textId="77777777" w:rsidR="00CC41D2" w:rsidRPr="005136E5" w:rsidRDefault="00CC41D2" w:rsidP="00851C31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217E0FB7" w14:textId="77777777" w:rsidR="00CC41D2" w:rsidRPr="009757A6" w:rsidRDefault="00CC41D2" w:rsidP="00851C31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7C2D943A" w14:textId="77777777" w:rsidR="00CC41D2" w:rsidRPr="005136E5" w:rsidRDefault="00CC41D2" w:rsidP="005C510F">
            <w:pPr>
              <w:rPr>
                <w:lang w:val="ru-RU"/>
              </w:rPr>
            </w:pPr>
            <w:r w:rsidRPr="005136E5">
              <w:rPr>
                <w:lang w:val="ru-RU"/>
              </w:rPr>
              <w:t>Доц. др Сања Матић</w:t>
            </w:r>
          </w:p>
        </w:tc>
        <w:tc>
          <w:tcPr>
            <w:tcW w:w="2484" w:type="pct"/>
            <w:vAlign w:val="center"/>
          </w:tcPr>
          <w:p w14:paraId="7B9C7079" w14:textId="77777777" w:rsidR="00CC41D2" w:rsidRPr="00A01104" w:rsidRDefault="00CC41D2" w:rsidP="00C66B1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36E5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Адхезија микроорганизама за ћелије домаћина</w:t>
            </w:r>
            <w:r w:rsidRPr="00B464A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: Мали корак за човека, али велики скок за микроорганизме!</w:t>
            </w:r>
            <w:r w:rsidRPr="00B464A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Фактори адхеренције</w:t>
            </w:r>
            <w:r w:rsidRPr="005136E5">
              <w:rPr>
                <w:rFonts w:ascii="Times New Roman" w:hAnsi="Times New Roman" w:cs="Times New Roman"/>
                <w:color w:val="auto"/>
              </w:rPr>
              <w:t>, пили, фимбрије, гликокаликс, капсула, Успостављање б</w:t>
            </w:r>
            <w:r w:rsidRPr="005136E5">
              <w:rPr>
                <w:rFonts w:ascii="Times New Roman" w:hAnsi="Times New Roman" w:cs="Times New Roman"/>
                <w:color w:val="auto"/>
                <w:lang w:val="ru-RU"/>
              </w:rPr>
              <w:t>иофилм</w:t>
            </w:r>
            <w:r w:rsidRPr="005136E5">
              <w:rPr>
                <w:rFonts w:ascii="Times New Roman" w:hAnsi="Times New Roman" w:cs="Times New Roman"/>
                <w:color w:val="auto"/>
              </w:rPr>
              <w:t>а.</w:t>
            </w:r>
          </w:p>
        </w:tc>
      </w:tr>
      <w:tr w:rsidR="00CC41D2" w:rsidRPr="009845E5" w14:paraId="1E862E22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31E3B5C7" w14:textId="77777777" w:rsidR="00CC41D2" w:rsidRPr="009757A6" w:rsidRDefault="00CC41D2" w:rsidP="00C50389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lastRenderedPageBreak/>
              <w:t>VII</w:t>
            </w:r>
          </w:p>
        </w:tc>
        <w:tc>
          <w:tcPr>
            <w:tcW w:w="468" w:type="pct"/>
            <w:vAlign w:val="center"/>
          </w:tcPr>
          <w:p w14:paraId="07C172C1" w14:textId="77777777" w:rsidR="00CC41D2" w:rsidRPr="009757A6" w:rsidRDefault="00CC41D2" w:rsidP="00E103D2">
            <w:pPr>
              <w:jc w:val="center"/>
              <w:rPr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235C1953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1F445C5F" w14:textId="77777777" w:rsidR="00CC41D2" w:rsidRPr="009757A6" w:rsidRDefault="00CC41D2" w:rsidP="00E103D2">
            <w:pPr>
              <w:rPr>
                <w:lang w:val="en-US"/>
              </w:rPr>
            </w:pPr>
            <w:r>
              <w:t>Доц. др Сања Матић</w:t>
            </w:r>
          </w:p>
        </w:tc>
        <w:tc>
          <w:tcPr>
            <w:tcW w:w="2484" w:type="pct"/>
          </w:tcPr>
          <w:p w14:paraId="1C986C79" w14:textId="77777777" w:rsidR="00CC41D2" w:rsidRPr="00B464AF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395D6F">
              <w:rPr>
                <w:b/>
                <w:bCs/>
                <w:noProof/>
                <w:lang w:val="ru-RU"/>
              </w:rPr>
              <w:t>Колонизација улазних врата</w:t>
            </w:r>
            <w:r w:rsidRPr="00B464AF">
              <w:rPr>
                <w:b/>
                <w:bCs/>
                <w:noProof/>
                <w:lang w:val="ru-RU"/>
              </w:rPr>
              <w:t xml:space="preserve"> и</w:t>
            </w:r>
            <w:r w:rsidRPr="00395D6F">
              <w:rPr>
                <w:b/>
                <w:bCs/>
                <w:noProof/>
                <w:lang w:val="ru-RU"/>
              </w:rPr>
              <w:t xml:space="preserve"> успостављање инфекције</w:t>
            </w:r>
            <w:r w:rsidRPr="00B464AF">
              <w:rPr>
                <w:b/>
                <w:bCs/>
                <w:noProof/>
                <w:lang w:val="ru-RU"/>
              </w:rPr>
              <w:t xml:space="preserve">: </w:t>
            </w:r>
            <w:r w:rsidRPr="00395D6F">
              <w:rPr>
                <w:b/>
                <w:bCs/>
                <w:lang w:val="ru-RU"/>
              </w:rPr>
              <w:t>Када нежељени гости постану домаћини!</w:t>
            </w:r>
            <w:r w:rsidRPr="00395D6F">
              <w:rPr>
                <w:noProof/>
                <w:color w:val="FF0000"/>
                <w:lang w:val="ru-RU"/>
              </w:rPr>
              <w:t xml:space="preserve"> </w:t>
            </w:r>
            <w:r w:rsidRPr="00B464AF">
              <w:rPr>
                <w:noProof/>
                <w:lang w:val="ru-RU"/>
              </w:rPr>
              <w:t xml:space="preserve">Адаптација на промењене услове средине, способност размножавања </w:t>
            </w:r>
            <w:r w:rsidRPr="005D4828">
              <w:rPr>
                <w:i/>
                <w:iCs/>
                <w:noProof/>
              </w:rPr>
              <w:t>in</w:t>
            </w:r>
            <w:r w:rsidRPr="00B464AF">
              <w:rPr>
                <w:i/>
                <w:iCs/>
                <w:noProof/>
                <w:lang w:val="ru-RU"/>
              </w:rPr>
              <w:t xml:space="preserve"> </w:t>
            </w:r>
            <w:r w:rsidRPr="005D4828">
              <w:rPr>
                <w:i/>
                <w:iCs/>
                <w:noProof/>
              </w:rPr>
              <w:t>vivo</w:t>
            </w:r>
            <w:r w:rsidRPr="00B464AF">
              <w:rPr>
                <w:noProof/>
                <w:lang w:val="ru-RU"/>
              </w:rPr>
              <w:t xml:space="preserve">, нутритивна ниша. Бактеријска комуникација – </w:t>
            </w:r>
            <w:r w:rsidRPr="00395D6F">
              <w:rPr>
                <w:i/>
                <w:iCs/>
                <w:noProof/>
                <w:lang w:val="en-US"/>
              </w:rPr>
              <w:t>quorum</w:t>
            </w:r>
            <w:r w:rsidRPr="00B464AF">
              <w:rPr>
                <w:i/>
                <w:iCs/>
                <w:noProof/>
                <w:lang w:val="ru-RU"/>
              </w:rPr>
              <w:t xml:space="preserve"> </w:t>
            </w:r>
            <w:r w:rsidRPr="00395D6F">
              <w:rPr>
                <w:i/>
                <w:iCs/>
                <w:noProof/>
                <w:lang w:val="en-US"/>
              </w:rPr>
              <w:t>sensing</w:t>
            </w:r>
            <w:r w:rsidRPr="00B464AF">
              <w:rPr>
                <w:i/>
                <w:iCs/>
                <w:noProof/>
                <w:lang w:val="ru-RU"/>
              </w:rPr>
              <w:t xml:space="preserve"> </w:t>
            </w:r>
            <w:r w:rsidRPr="00B464AF">
              <w:rPr>
                <w:noProof/>
                <w:lang w:val="ru-RU"/>
              </w:rPr>
              <w:t xml:space="preserve">и ометање бактеријске комуникације – </w:t>
            </w:r>
            <w:r w:rsidRPr="00395D6F">
              <w:rPr>
                <w:i/>
                <w:iCs/>
                <w:noProof/>
                <w:lang w:val="en-US"/>
              </w:rPr>
              <w:t>quorum</w:t>
            </w:r>
            <w:r w:rsidRPr="00B464AF">
              <w:rPr>
                <w:i/>
                <w:iCs/>
                <w:noProof/>
                <w:lang w:val="ru-RU"/>
              </w:rPr>
              <w:t xml:space="preserve"> </w:t>
            </w:r>
            <w:r w:rsidRPr="00395D6F">
              <w:rPr>
                <w:i/>
                <w:iCs/>
                <w:noProof/>
                <w:lang w:val="en-US"/>
              </w:rPr>
              <w:t>quenching</w:t>
            </w:r>
            <w:r w:rsidRPr="00B464AF">
              <w:rPr>
                <w:i/>
                <w:iCs/>
                <w:noProof/>
                <w:lang w:val="ru-RU"/>
              </w:rPr>
              <w:t>.</w:t>
            </w:r>
          </w:p>
        </w:tc>
      </w:tr>
      <w:tr w:rsidR="00CC41D2" w:rsidRPr="005E6998" w14:paraId="2A11D123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1CA48F77" w14:textId="77777777" w:rsidR="00CC41D2" w:rsidRPr="005136E5" w:rsidRDefault="00CC41D2" w:rsidP="00D52270">
            <w:pPr>
              <w:jc w:val="center"/>
              <w:rPr>
                <w:b/>
                <w:bCs/>
                <w:noProof/>
                <w:lang w:val="en-US"/>
              </w:rPr>
            </w:pPr>
            <w:r w:rsidRPr="005136E5">
              <w:rPr>
                <w:b/>
                <w:bCs/>
                <w:noProof/>
                <w:lang w:val="en-US"/>
              </w:rPr>
              <w:t>VIII</w:t>
            </w:r>
          </w:p>
        </w:tc>
        <w:tc>
          <w:tcPr>
            <w:tcW w:w="468" w:type="pct"/>
            <w:vAlign w:val="center"/>
          </w:tcPr>
          <w:p w14:paraId="70209C26" w14:textId="77777777" w:rsidR="00CC41D2" w:rsidRPr="005136E5" w:rsidRDefault="00CC41D2" w:rsidP="00E103D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2E13486E" w14:textId="77777777" w:rsidR="00CC41D2" w:rsidRPr="005136E5" w:rsidRDefault="00CC41D2" w:rsidP="00E103D2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1076" w:type="pct"/>
            <w:vAlign w:val="center"/>
          </w:tcPr>
          <w:p w14:paraId="34CE69B8" w14:textId="77777777" w:rsidR="00CC41D2" w:rsidRPr="005136E5" w:rsidRDefault="00CC41D2" w:rsidP="0060044B">
            <w:pPr>
              <w:rPr>
                <w:lang w:val="en-US"/>
              </w:rPr>
            </w:pPr>
            <w:r w:rsidRPr="009757A6">
              <w:t>Проф</w:t>
            </w:r>
            <w:r w:rsidRPr="005136E5">
              <w:rPr>
                <w:lang w:val="en-US"/>
              </w:rPr>
              <w:t xml:space="preserve">. </w:t>
            </w:r>
            <w:r w:rsidRPr="009757A6">
              <w:t>др</w:t>
            </w:r>
            <w:r w:rsidRPr="005136E5">
              <w:rPr>
                <w:lang w:val="en-US"/>
              </w:rPr>
              <w:t xml:space="preserve"> </w:t>
            </w:r>
            <w:r w:rsidRPr="009757A6">
              <w:t>Дејан</w:t>
            </w:r>
            <w:r w:rsidRPr="005136E5">
              <w:rPr>
                <w:lang w:val="en-US"/>
              </w:rPr>
              <w:t xml:space="preserve"> </w:t>
            </w:r>
            <w:r w:rsidRPr="009757A6">
              <w:t>Баскић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6DBA95CD" w14:textId="77777777" w:rsidR="00CC41D2" w:rsidRPr="005E6998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395D6F">
              <w:rPr>
                <w:b/>
                <w:bCs/>
                <w:noProof/>
                <w:lang w:val="ru-RU"/>
              </w:rPr>
              <w:t>Улазак микроорганизама</w:t>
            </w:r>
            <w:r w:rsidRPr="00B464AF">
              <w:rPr>
                <w:b/>
                <w:bCs/>
                <w:noProof/>
                <w:lang w:val="ru-RU"/>
              </w:rPr>
              <w:t xml:space="preserve"> и п</w:t>
            </w:r>
            <w:r w:rsidRPr="00395D6F">
              <w:rPr>
                <w:b/>
                <w:bCs/>
                <w:noProof/>
                <w:lang w:val="ru-RU"/>
              </w:rPr>
              <w:t>роб</w:t>
            </w:r>
            <w:r w:rsidRPr="00B464AF">
              <w:rPr>
                <w:b/>
                <w:bCs/>
                <w:noProof/>
                <w:lang w:val="ru-RU"/>
              </w:rPr>
              <w:t>ој</w:t>
            </w:r>
            <w:r w:rsidRPr="00395D6F">
              <w:rPr>
                <w:b/>
                <w:bCs/>
                <w:noProof/>
                <w:lang w:val="ru-RU"/>
              </w:rPr>
              <w:t xml:space="preserve"> прв</w:t>
            </w:r>
            <w:r w:rsidRPr="00B464AF">
              <w:rPr>
                <w:b/>
                <w:bCs/>
                <w:noProof/>
                <w:lang w:val="ru-RU"/>
              </w:rPr>
              <w:t>е</w:t>
            </w:r>
            <w:r w:rsidRPr="00395D6F">
              <w:rPr>
                <w:b/>
                <w:bCs/>
                <w:noProof/>
                <w:lang w:val="ru-RU"/>
              </w:rPr>
              <w:t xml:space="preserve"> линиј</w:t>
            </w:r>
            <w:r w:rsidRPr="00B464AF">
              <w:rPr>
                <w:b/>
                <w:bCs/>
                <w:noProof/>
                <w:lang w:val="ru-RU"/>
              </w:rPr>
              <w:t>е</w:t>
            </w:r>
            <w:r w:rsidRPr="00395D6F">
              <w:rPr>
                <w:b/>
                <w:bCs/>
                <w:noProof/>
                <w:lang w:val="ru-RU"/>
              </w:rPr>
              <w:t xml:space="preserve"> одбране</w:t>
            </w:r>
            <w:r w:rsidRPr="00B464AF">
              <w:rPr>
                <w:b/>
                <w:bCs/>
                <w:noProof/>
                <w:lang w:val="ru-RU"/>
              </w:rPr>
              <w:t xml:space="preserve">: </w:t>
            </w:r>
            <w:r w:rsidRPr="00395D6F">
              <w:rPr>
                <w:b/>
                <w:bCs/>
                <w:noProof/>
                <w:lang w:val="ru-RU"/>
              </w:rPr>
              <w:t>Епител под нападом</w:t>
            </w:r>
            <w:r w:rsidRPr="00B464AF">
              <w:rPr>
                <w:b/>
                <w:bCs/>
                <w:noProof/>
                <w:lang w:val="ru-RU"/>
              </w:rPr>
              <w:t xml:space="preserve">! </w:t>
            </w:r>
            <w:r w:rsidRPr="00395D6F">
              <w:rPr>
                <w:noProof/>
              </w:rPr>
              <w:t xml:space="preserve">Фактори инвазивности, </w:t>
            </w:r>
            <w:r w:rsidRPr="00395D6F">
              <w:rPr>
                <w:noProof/>
                <w:lang w:val="ru-RU"/>
              </w:rPr>
              <w:t>ендоцитоза индукована патогеном</w:t>
            </w:r>
            <w:r w:rsidRPr="00395D6F">
              <w:rPr>
                <w:noProof/>
              </w:rPr>
              <w:t xml:space="preserve">, </w:t>
            </w:r>
            <w:r w:rsidRPr="00395D6F">
              <w:rPr>
                <w:noProof/>
                <w:lang w:val="ru-RU"/>
              </w:rPr>
              <w:t>интрацелуларне инфекције</w:t>
            </w:r>
            <w:r w:rsidRPr="005E6998">
              <w:rPr>
                <w:noProof/>
                <w:lang w:val="ru-RU"/>
              </w:rPr>
              <w:t xml:space="preserve"> </w:t>
            </w:r>
          </w:p>
        </w:tc>
      </w:tr>
      <w:tr w:rsidR="00CC41D2" w:rsidRPr="009845E5" w14:paraId="34778B84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0890E257" w14:textId="77777777" w:rsidR="00CC41D2" w:rsidRPr="009757A6" w:rsidRDefault="00CC41D2" w:rsidP="00D52270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t>IX</w:t>
            </w:r>
          </w:p>
        </w:tc>
        <w:tc>
          <w:tcPr>
            <w:tcW w:w="468" w:type="pct"/>
            <w:vAlign w:val="center"/>
          </w:tcPr>
          <w:p w14:paraId="3947E70B" w14:textId="77777777" w:rsidR="00CC41D2" w:rsidRPr="009757A6" w:rsidRDefault="00CC41D2" w:rsidP="00E103D2">
            <w:pPr>
              <w:jc w:val="center"/>
              <w:rPr>
                <w:b/>
                <w:bCs/>
              </w:rPr>
            </w:pPr>
          </w:p>
        </w:tc>
        <w:tc>
          <w:tcPr>
            <w:tcW w:w="557" w:type="pct"/>
            <w:vAlign w:val="center"/>
          </w:tcPr>
          <w:p w14:paraId="167756C2" w14:textId="77777777" w:rsidR="00CC41D2" w:rsidRPr="009757A6" w:rsidRDefault="00CC41D2" w:rsidP="00E103D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7B480812" w14:textId="77777777" w:rsidR="00CC41D2" w:rsidRPr="009757A6" w:rsidRDefault="00CC41D2" w:rsidP="0060044B">
            <w:r w:rsidRPr="009757A6">
              <w:t>Проф. др Дејан Баскић</w:t>
            </w:r>
          </w:p>
        </w:tc>
        <w:tc>
          <w:tcPr>
            <w:tcW w:w="2484" w:type="pct"/>
          </w:tcPr>
          <w:p w14:paraId="156A9234" w14:textId="77777777" w:rsidR="00CC41D2" w:rsidRPr="00B23434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B464AF">
              <w:rPr>
                <w:b/>
                <w:bCs/>
                <w:noProof/>
                <w:lang w:val="ru-RU"/>
              </w:rPr>
              <w:t>П</w:t>
            </w:r>
            <w:r w:rsidRPr="00A56D2B">
              <w:rPr>
                <w:b/>
                <w:bCs/>
                <w:noProof/>
                <w:lang w:val="ru-RU"/>
              </w:rPr>
              <w:t>рва линија имунског одговора</w:t>
            </w:r>
            <w:r w:rsidRPr="00B464AF">
              <w:rPr>
                <w:b/>
                <w:bCs/>
                <w:noProof/>
                <w:lang w:val="ru-RU"/>
              </w:rPr>
              <w:t xml:space="preserve">: </w:t>
            </w:r>
            <w:r w:rsidRPr="00A56D2B">
              <w:rPr>
                <w:rStyle w:val="Strong"/>
                <w:bCs/>
                <w:lang w:val="ru-RU"/>
              </w:rPr>
              <w:t>Опсада и одбрана</w:t>
            </w:r>
            <w:r w:rsidRPr="00B464AF">
              <w:rPr>
                <w:rStyle w:val="Strong"/>
                <w:bCs/>
                <w:lang w:val="ru-RU"/>
              </w:rPr>
              <w:t xml:space="preserve"> или к</w:t>
            </w:r>
            <w:r w:rsidRPr="00A56D2B">
              <w:rPr>
                <w:rStyle w:val="Strong"/>
                <w:bCs/>
                <w:lang w:val="ru-RU"/>
              </w:rPr>
              <w:t>ада микроби сретну фагоците</w:t>
            </w:r>
            <w:r w:rsidRPr="00B464AF">
              <w:rPr>
                <w:rStyle w:val="Strong"/>
                <w:bCs/>
                <w:lang w:val="ru-RU"/>
              </w:rPr>
              <w:t xml:space="preserve">! </w:t>
            </w:r>
            <w:r w:rsidRPr="00B464AF">
              <w:rPr>
                <w:rStyle w:val="Strong"/>
                <w:b w:val="0"/>
                <w:lang w:val="ru-RU"/>
              </w:rPr>
              <w:t>Урођена имуност.</w:t>
            </w:r>
            <w:r w:rsidRPr="00B464AF">
              <w:rPr>
                <w:rStyle w:val="Strong"/>
                <w:bCs/>
                <w:lang w:val="ru-RU"/>
              </w:rPr>
              <w:t xml:space="preserve"> </w:t>
            </w:r>
            <w:r w:rsidRPr="00B464AF">
              <w:rPr>
                <w:rStyle w:val="Strong"/>
                <w:b w:val="0"/>
                <w:lang w:val="ru-RU"/>
              </w:rPr>
              <w:t>Мононуклеарни и полиморфонуклеарни фагоцити и фагоцитоза. Одговор на оштећење ткива и инфламација.</w:t>
            </w:r>
          </w:p>
        </w:tc>
      </w:tr>
      <w:tr w:rsidR="00CC41D2" w:rsidRPr="009845E5" w14:paraId="391613B2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69300A63" w14:textId="77777777" w:rsidR="00CC41D2" w:rsidRPr="00B23434" w:rsidRDefault="00CC41D2" w:rsidP="00D52270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t>X</w:t>
            </w:r>
          </w:p>
        </w:tc>
        <w:tc>
          <w:tcPr>
            <w:tcW w:w="468" w:type="pct"/>
            <w:vAlign w:val="center"/>
          </w:tcPr>
          <w:p w14:paraId="730B6415" w14:textId="77777777" w:rsidR="00CC41D2" w:rsidRPr="00B23434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170B7DF5" w14:textId="77777777" w:rsidR="00CC41D2" w:rsidRPr="009757A6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2EEBCB17" w14:textId="77777777" w:rsidR="00CC41D2" w:rsidRPr="00176AE6" w:rsidRDefault="00CC41D2" w:rsidP="0060044B">
            <w:pPr>
              <w:rPr>
                <w:lang w:val="ru-RU"/>
              </w:rPr>
            </w:pPr>
            <w:r w:rsidRPr="00692DFD">
              <w:rPr>
                <w:lang w:val="ru-RU"/>
              </w:rPr>
              <w:t>Проф. др Слађана Павловић</w:t>
            </w:r>
            <w:r w:rsidRPr="00176AE6">
              <w:rPr>
                <w:lang w:val="ru-RU"/>
              </w:rPr>
              <w:t xml:space="preserve"> 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26DAF5D7" w14:textId="77777777" w:rsidR="00CC41D2" w:rsidRPr="00176AE6" w:rsidRDefault="00CC41D2" w:rsidP="00C66B13">
            <w:pPr>
              <w:spacing w:before="120" w:after="120"/>
              <w:jc w:val="both"/>
              <w:rPr>
                <w:lang w:val="ru-RU"/>
              </w:rPr>
            </w:pPr>
            <w:r w:rsidRPr="00C66B13">
              <w:rPr>
                <w:b/>
                <w:bCs/>
                <w:noProof/>
                <w:lang w:val="ru-RU"/>
              </w:rPr>
              <w:t>Имунски одговор на инфекцију</w:t>
            </w:r>
            <w:r w:rsidRPr="00B464AF">
              <w:rPr>
                <w:b/>
                <w:bCs/>
                <w:noProof/>
                <w:lang w:val="ru-RU"/>
              </w:rPr>
              <w:t xml:space="preserve">: </w:t>
            </w:r>
            <w:r w:rsidRPr="00C66B13">
              <w:rPr>
                <w:b/>
                <w:bCs/>
                <w:lang w:val="ru-RU"/>
              </w:rPr>
              <w:t>Судар титана</w:t>
            </w:r>
            <w:r w:rsidRPr="00B464AF">
              <w:rPr>
                <w:b/>
                <w:bCs/>
                <w:lang w:val="ru-RU"/>
              </w:rPr>
              <w:t>!</w:t>
            </w:r>
            <w:r w:rsidRPr="00B464AF">
              <w:rPr>
                <w:lang w:val="ru-RU"/>
              </w:rPr>
              <w:t xml:space="preserve"> Стечени имун</w:t>
            </w:r>
            <w:r w:rsidRPr="009757A6">
              <w:rPr>
                <w:noProof/>
                <w:lang w:val="ru-RU"/>
              </w:rPr>
              <w:t>ски одговор</w:t>
            </w:r>
            <w:r w:rsidRPr="00B464AF">
              <w:rPr>
                <w:noProof/>
                <w:lang w:val="ru-RU"/>
              </w:rPr>
              <w:t>. Хуморални и ћелијски имунитет.</w:t>
            </w:r>
            <w:r w:rsidRPr="009757A6">
              <w:rPr>
                <w:noProof/>
                <w:lang w:val="ru-RU"/>
              </w:rPr>
              <w:t xml:space="preserve"> </w:t>
            </w:r>
          </w:p>
        </w:tc>
      </w:tr>
      <w:tr w:rsidR="00CC41D2" w:rsidRPr="00454ED5" w14:paraId="2CE9036D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1EFE5E4C" w14:textId="77777777" w:rsidR="00CC41D2" w:rsidRPr="00B23434" w:rsidRDefault="00CC41D2" w:rsidP="00D52270">
            <w:pPr>
              <w:jc w:val="center"/>
              <w:rPr>
                <w:b/>
                <w:bCs/>
                <w:noProof/>
                <w:lang w:val="ru-RU"/>
              </w:rPr>
            </w:pPr>
            <w:r w:rsidRPr="009757A6">
              <w:rPr>
                <w:b/>
                <w:bCs/>
                <w:noProof/>
              </w:rPr>
              <w:t>XI</w:t>
            </w:r>
          </w:p>
        </w:tc>
        <w:tc>
          <w:tcPr>
            <w:tcW w:w="468" w:type="pct"/>
            <w:vAlign w:val="center"/>
          </w:tcPr>
          <w:p w14:paraId="1F7439CA" w14:textId="77777777" w:rsidR="00CC41D2" w:rsidRPr="00692DFD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48D9CC5B" w14:textId="77777777" w:rsidR="00CC41D2" w:rsidRPr="00692DFD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66818DF5" w14:textId="77777777" w:rsidR="00CC41D2" w:rsidRPr="00692DFD" w:rsidRDefault="00CC41D2" w:rsidP="00696D09">
            <w:pPr>
              <w:rPr>
                <w:lang w:val="ru-RU"/>
              </w:rPr>
            </w:pPr>
            <w:r w:rsidRPr="00692DFD">
              <w:rPr>
                <w:lang w:val="ru-RU"/>
              </w:rPr>
              <w:t>Проф. др Немања Здравковић</w:t>
            </w:r>
          </w:p>
        </w:tc>
        <w:tc>
          <w:tcPr>
            <w:tcW w:w="2484" w:type="pct"/>
          </w:tcPr>
          <w:p w14:paraId="132FD41C" w14:textId="77777777" w:rsidR="00CC41D2" w:rsidRPr="00454ED5" w:rsidRDefault="00CC41D2" w:rsidP="00454ED5">
            <w:pPr>
              <w:spacing w:before="120" w:after="120"/>
              <w:jc w:val="both"/>
            </w:pPr>
            <w:r w:rsidRPr="00C66B13">
              <w:rPr>
                <w:b/>
                <w:bCs/>
                <w:noProof/>
                <w:lang w:val="ru-RU"/>
              </w:rPr>
              <w:t>Стратегије за избегавање имунског одговора</w:t>
            </w:r>
            <w:r w:rsidRPr="00B464AF">
              <w:rPr>
                <w:b/>
                <w:bCs/>
                <w:noProof/>
                <w:lang w:val="ru-RU"/>
              </w:rPr>
              <w:t xml:space="preserve">: </w:t>
            </w:r>
            <w:r w:rsidRPr="00C66B13">
              <w:rPr>
                <w:b/>
                <w:bCs/>
                <w:lang w:val="ru-RU"/>
              </w:rPr>
              <w:t>Неки се крију, неки се боре</w:t>
            </w:r>
            <w:r w:rsidRPr="00B464AF">
              <w:rPr>
                <w:b/>
                <w:bCs/>
                <w:lang w:val="ru-RU"/>
              </w:rPr>
              <w:t>!</w:t>
            </w:r>
            <w:r w:rsidRPr="00B464AF">
              <w:rPr>
                <w:lang w:val="ru-RU"/>
              </w:rPr>
              <w:t xml:space="preserve"> Шт</w:t>
            </w:r>
            <w:r w:rsidRPr="00B464AF">
              <w:rPr>
                <w:noProof/>
                <w:lang w:val="ru-RU"/>
              </w:rPr>
              <w:t xml:space="preserve">а микроорганизми знају о имунском систему и како то користе? </w:t>
            </w:r>
            <w:r w:rsidRPr="00454ED5">
              <w:t>Избегавање комплемента</w:t>
            </w:r>
            <w:r>
              <w:t xml:space="preserve">. </w:t>
            </w:r>
            <w:r w:rsidRPr="00454ED5">
              <w:t>Избегавање фагоцитозе</w:t>
            </w:r>
            <w:r>
              <w:t xml:space="preserve">. </w:t>
            </w:r>
            <w:r w:rsidRPr="00454ED5">
              <w:t>Интрафагоцитно размно</w:t>
            </w:r>
            <w:r>
              <w:t>ж</w:t>
            </w:r>
            <w:r w:rsidRPr="00454ED5">
              <w:t>авање</w:t>
            </w:r>
            <w:r>
              <w:t xml:space="preserve">. </w:t>
            </w:r>
            <w:r w:rsidRPr="00454ED5">
              <w:t>Измена антигена</w:t>
            </w:r>
            <w:r>
              <w:t xml:space="preserve">. </w:t>
            </w:r>
          </w:p>
        </w:tc>
      </w:tr>
      <w:tr w:rsidR="00CC41D2" w:rsidRPr="00454ED5" w14:paraId="19FFAAC5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02352A7E" w14:textId="77777777" w:rsidR="00CC41D2" w:rsidRPr="00454ED5" w:rsidRDefault="00CC41D2" w:rsidP="00D52270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t>XII</w:t>
            </w:r>
          </w:p>
        </w:tc>
        <w:tc>
          <w:tcPr>
            <w:tcW w:w="468" w:type="pct"/>
            <w:vAlign w:val="center"/>
          </w:tcPr>
          <w:p w14:paraId="4CABD899" w14:textId="77777777" w:rsidR="00CC41D2" w:rsidRPr="00454ED5" w:rsidRDefault="00CC41D2" w:rsidP="00A6510D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557" w:type="pct"/>
            <w:vAlign w:val="center"/>
          </w:tcPr>
          <w:p w14:paraId="77A14198" w14:textId="77777777" w:rsidR="00CC41D2" w:rsidRPr="00454ED5" w:rsidRDefault="00CC41D2" w:rsidP="00A6510D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005E572A" w14:textId="77777777" w:rsidR="00CC41D2" w:rsidRPr="00454ED5" w:rsidRDefault="00CC41D2" w:rsidP="00A6510D">
            <w:r w:rsidRPr="00454ED5">
              <w:t>Проф. др Дејан Баскић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3E428BF2" w14:textId="77777777" w:rsidR="00CC41D2" w:rsidRPr="00454ED5" w:rsidRDefault="00CC41D2" w:rsidP="00C66B13">
            <w:pPr>
              <w:spacing w:before="120" w:after="120"/>
              <w:jc w:val="both"/>
            </w:pPr>
            <w:r w:rsidRPr="00B464AF">
              <w:rPr>
                <w:b/>
                <w:bCs/>
                <w:noProof/>
                <w:lang w:val="ru-RU"/>
              </w:rPr>
              <w:t xml:space="preserve">Ширење инфекције: </w:t>
            </w:r>
            <w:r w:rsidRPr="00454ED5">
              <w:rPr>
                <w:b/>
                <w:bCs/>
                <w:lang w:val="ru-RU"/>
              </w:rPr>
              <w:t>Од локалног проблема до системске катастрофе</w:t>
            </w:r>
            <w:r w:rsidRPr="00B464AF">
              <w:rPr>
                <w:b/>
                <w:bCs/>
                <w:lang w:val="ru-RU"/>
              </w:rPr>
              <w:t>!</w:t>
            </w:r>
            <w:r w:rsidRPr="00B464AF">
              <w:rPr>
                <w:lang w:val="ru-RU"/>
              </w:rPr>
              <w:t xml:space="preserve"> </w:t>
            </w:r>
            <w:r w:rsidRPr="00454ED5">
              <w:rPr>
                <w:lang w:val="ru-RU"/>
              </w:rPr>
              <w:t>Путеви ширења и дисеминације.</w:t>
            </w:r>
            <w:r w:rsidRPr="00B464AF">
              <w:rPr>
                <w:lang w:val="ru-RU"/>
              </w:rPr>
              <w:t xml:space="preserve"> Последице по домаћина.</w:t>
            </w:r>
            <w:r w:rsidRPr="00B464AF">
              <w:rPr>
                <w:noProof/>
                <w:lang w:val="ru-RU"/>
              </w:rPr>
              <w:t xml:space="preserve"> </w:t>
            </w:r>
            <w:r w:rsidRPr="00454ED5">
              <w:rPr>
                <w:noProof/>
              </w:rPr>
              <w:t>Сепса, септички и ендотоксични шок.</w:t>
            </w:r>
          </w:p>
        </w:tc>
      </w:tr>
      <w:tr w:rsidR="00CC41D2" w:rsidRPr="00454ED5" w14:paraId="0B151D06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0046FFFE" w14:textId="77777777" w:rsidR="00CC41D2" w:rsidRPr="00454ED5" w:rsidRDefault="00CC41D2" w:rsidP="00D52270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t>XIII</w:t>
            </w:r>
          </w:p>
        </w:tc>
        <w:tc>
          <w:tcPr>
            <w:tcW w:w="468" w:type="pct"/>
            <w:vAlign w:val="center"/>
          </w:tcPr>
          <w:p w14:paraId="3ED75E22" w14:textId="77777777" w:rsidR="00CC41D2" w:rsidRPr="00454ED5" w:rsidRDefault="00CC41D2" w:rsidP="00A6510D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557" w:type="pct"/>
            <w:vAlign w:val="center"/>
          </w:tcPr>
          <w:p w14:paraId="6743144B" w14:textId="77777777" w:rsidR="00CC41D2" w:rsidRPr="00454ED5" w:rsidRDefault="00CC41D2" w:rsidP="00A6510D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136E7696" w14:textId="77777777" w:rsidR="00CC41D2" w:rsidRPr="00454ED5" w:rsidRDefault="00CC41D2" w:rsidP="00A6510D">
            <w:r w:rsidRPr="00454ED5">
              <w:t>Проф. др Дејан Баскић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0FC81D34" w14:textId="77777777" w:rsidR="00CC41D2" w:rsidRPr="00454ED5" w:rsidRDefault="00CC41D2" w:rsidP="00C66B13">
            <w:pPr>
              <w:spacing w:before="120" w:after="120"/>
              <w:jc w:val="both"/>
            </w:pPr>
            <w:r w:rsidRPr="00B464AF">
              <w:rPr>
                <w:b/>
                <w:bCs/>
                <w:noProof/>
                <w:lang w:val="ru-RU"/>
              </w:rPr>
              <w:t>Елиминација микроорганизама:</w:t>
            </w:r>
            <w:r w:rsidRPr="00454ED5">
              <w:rPr>
                <w:b/>
                <w:bCs/>
                <w:lang w:val="ru-RU"/>
              </w:rPr>
              <w:t xml:space="preserve"> Победа, реми или латентна претња?</w:t>
            </w:r>
            <w:r w:rsidRPr="00B464AF">
              <w:rPr>
                <w:lang w:val="ru-RU"/>
              </w:rPr>
              <w:t xml:space="preserve"> Од</w:t>
            </w:r>
            <w:r w:rsidRPr="00B464AF">
              <w:rPr>
                <w:noProof/>
                <w:lang w:val="ru-RU"/>
              </w:rPr>
              <w:t xml:space="preserve"> акутне (елиминација) до латентне (толеранција) инфекције. </w:t>
            </w:r>
            <w:r>
              <w:rPr>
                <w:noProof/>
              </w:rPr>
              <w:t xml:space="preserve">Постинфективне стерилне секвеле. </w:t>
            </w:r>
          </w:p>
        </w:tc>
      </w:tr>
      <w:tr w:rsidR="00CC41D2" w:rsidRPr="00454ED5" w14:paraId="05200D11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44072D72" w14:textId="77777777" w:rsidR="00CC41D2" w:rsidRPr="00454ED5" w:rsidRDefault="00CC41D2" w:rsidP="00D52270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lastRenderedPageBreak/>
              <w:t>XIV</w:t>
            </w:r>
          </w:p>
        </w:tc>
        <w:tc>
          <w:tcPr>
            <w:tcW w:w="468" w:type="pct"/>
            <w:vAlign w:val="center"/>
          </w:tcPr>
          <w:p w14:paraId="62674614" w14:textId="77777777" w:rsidR="00CC41D2" w:rsidRPr="00454ED5" w:rsidRDefault="00CC41D2" w:rsidP="00696D09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557" w:type="pct"/>
            <w:vAlign w:val="center"/>
          </w:tcPr>
          <w:p w14:paraId="2EF85B09" w14:textId="77777777" w:rsidR="00CC41D2" w:rsidRPr="00454ED5" w:rsidRDefault="00CC41D2" w:rsidP="00696D09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08C94615" w14:textId="77777777" w:rsidR="00CC41D2" w:rsidRPr="00454ED5" w:rsidRDefault="00CC41D2" w:rsidP="00D52270">
            <w:r w:rsidRPr="00454ED5">
              <w:t xml:space="preserve">Проф. др Дејан Баскић </w:t>
            </w:r>
          </w:p>
        </w:tc>
        <w:tc>
          <w:tcPr>
            <w:tcW w:w="2484" w:type="pct"/>
            <w:tcBorders>
              <w:top w:val="single" w:sz="4" w:space="0" w:color="7F7F7F"/>
              <w:bottom w:val="single" w:sz="4" w:space="0" w:color="7F7F7F"/>
            </w:tcBorders>
          </w:tcPr>
          <w:p w14:paraId="2C9256FE" w14:textId="77777777" w:rsidR="00CC41D2" w:rsidRPr="000B12F9" w:rsidRDefault="00CC41D2" w:rsidP="00C66B13">
            <w:pPr>
              <w:spacing w:before="120" w:after="120"/>
              <w:jc w:val="both"/>
              <w:rPr>
                <w:color w:val="FF0000"/>
              </w:rPr>
            </w:pPr>
            <w:r w:rsidRPr="00B464AF">
              <w:rPr>
                <w:b/>
                <w:bCs/>
                <w:lang w:val="ru-RU"/>
              </w:rPr>
              <w:t>Нови приступи у лечењу инфекција:</w:t>
            </w:r>
            <w:r w:rsidRPr="000B12F9">
              <w:rPr>
                <w:b/>
                <w:bCs/>
                <w:lang w:val="ru-RU"/>
              </w:rPr>
              <w:t xml:space="preserve"> Разоружавање уместо уништавања</w:t>
            </w:r>
            <w:r w:rsidRPr="00B464AF">
              <w:rPr>
                <w:b/>
                <w:bCs/>
                <w:lang w:val="ru-RU"/>
              </w:rPr>
              <w:t>.</w:t>
            </w:r>
            <w:r w:rsidRPr="00B464AF">
              <w:rPr>
                <w:lang w:val="ru-RU"/>
              </w:rPr>
              <w:t xml:space="preserve"> Антивируленцијски агенси: Инхибитори кворум сенсинг-а (</w:t>
            </w:r>
            <w:r w:rsidRPr="000B12F9">
              <w:t>QSIs</w:t>
            </w:r>
            <w:r w:rsidRPr="00B464AF">
              <w:rPr>
                <w:lang w:val="ru-RU"/>
              </w:rPr>
              <w:t xml:space="preserve">). Антибиофилм агенси. Инхибитори токсина и адхезије. </w:t>
            </w:r>
            <w:r w:rsidRPr="000B12F9">
              <w:t>Инхибитори секрецијских система</w:t>
            </w:r>
            <w:r>
              <w:t>. Фаготерапија.</w:t>
            </w:r>
          </w:p>
        </w:tc>
      </w:tr>
      <w:tr w:rsidR="00CC41D2" w:rsidRPr="009845E5" w14:paraId="0C59918C" w14:textId="77777777">
        <w:trPr>
          <w:cantSplit/>
          <w:trHeight w:val="567"/>
          <w:jc w:val="center"/>
        </w:trPr>
        <w:tc>
          <w:tcPr>
            <w:tcW w:w="415" w:type="pct"/>
            <w:vAlign w:val="center"/>
          </w:tcPr>
          <w:p w14:paraId="39A200E5" w14:textId="77777777" w:rsidR="00CC41D2" w:rsidRPr="00454ED5" w:rsidRDefault="00CC41D2" w:rsidP="00D52270">
            <w:pPr>
              <w:jc w:val="center"/>
              <w:rPr>
                <w:b/>
                <w:bCs/>
                <w:noProof/>
              </w:rPr>
            </w:pPr>
            <w:r w:rsidRPr="009757A6">
              <w:rPr>
                <w:b/>
                <w:bCs/>
                <w:noProof/>
              </w:rPr>
              <w:t>XV</w:t>
            </w:r>
          </w:p>
        </w:tc>
        <w:tc>
          <w:tcPr>
            <w:tcW w:w="468" w:type="pct"/>
            <w:vAlign w:val="center"/>
          </w:tcPr>
          <w:p w14:paraId="1709221E" w14:textId="77777777" w:rsidR="00CC41D2" w:rsidRPr="00454ED5" w:rsidRDefault="00CC41D2" w:rsidP="00696D09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557" w:type="pct"/>
            <w:vAlign w:val="center"/>
          </w:tcPr>
          <w:p w14:paraId="546E92F8" w14:textId="77777777" w:rsidR="00CC41D2" w:rsidRPr="00454ED5" w:rsidRDefault="00CC41D2" w:rsidP="00696D09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076" w:type="pct"/>
            <w:vAlign w:val="center"/>
          </w:tcPr>
          <w:p w14:paraId="3109052B" w14:textId="77777777" w:rsidR="00CC41D2" w:rsidRPr="000B12F9" w:rsidRDefault="00CC41D2" w:rsidP="00D52270">
            <w:r w:rsidRPr="00454ED5">
              <w:t>Доц. др Сања Мат</w:t>
            </w:r>
            <w:r w:rsidRPr="000B12F9">
              <w:t>ић</w:t>
            </w:r>
          </w:p>
        </w:tc>
        <w:tc>
          <w:tcPr>
            <w:tcW w:w="2484" w:type="pct"/>
          </w:tcPr>
          <w:p w14:paraId="42180AA1" w14:textId="77777777" w:rsidR="00CC41D2" w:rsidRPr="00B464AF" w:rsidRDefault="00CC41D2" w:rsidP="00C66B13">
            <w:pPr>
              <w:spacing w:before="120" w:after="120"/>
              <w:jc w:val="both"/>
              <w:rPr>
                <w:noProof/>
                <w:lang w:val="ru-RU"/>
              </w:rPr>
            </w:pPr>
            <w:r w:rsidRPr="00B464AF">
              <w:rPr>
                <w:b/>
                <w:bCs/>
                <w:noProof/>
                <w:lang w:val="ru-RU"/>
              </w:rPr>
              <w:t>Вакцине: Како раде и у чему је т</w:t>
            </w:r>
            <w:r w:rsidRPr="00487350">
              <w:rPr>
                <w:b/>
                <w:bCs/>
                <w:lang w:val="ru-RU"/>
              </w:rPr>
              <w:t>ајна имунолошког тренинга</w:t>
            </w:r>
            <w:r w:rsidRPr="00B464AF">
              <w:rPr>
                <w:b/>
                <w:bCs/>
                <w:noProof/>
                <w:lang w:val="ru-RU"/>
              </w:rPr>
              <w:t>?</w:t>
            </w:r>
            <w:r w:rsidRPr="00B464AF">
              <w:rPr>
                <w:noProof/>
                <w:lang w:val="ru-RU"/>
              </w:rPr>
              <w:t xml:space="preserve"> Механизми деловања и врсте вакцина. Адјуванси. Нови приступи у дизајну и фомулацији.</w:t>
            </w:r>
            <w:r w:rsidRPr="00487350">
              <w:rPr>
                <w:lang w:val="ru-RU"/>
              </w:rPr>
              <w:t xml:space="preserve"> Од Пастера до мРНК</w:t>
            </w:r>
            <w:r w:rsidRPr="00B464AF">
              <w:rPr>
                <w:noProof/>
                <w:lang w:val="ru-RU"/>
              </w:rPr>
              <w:t>.</w:t>
            </w:r>
          </w:p>
          <w:p w14:paraId="2F5C8B52" w14:textId="77777777" w:rsidR="00CC41D2" w:rsidRPr="00B464AF" w:rsidRDefault="00CC41D2" w:rsidP="00C66B13">
            <w:pPr>
              <w:spacing w:before="120" w:after="120"/>
              <w:jc w:val="both"/>
              <w:rPr>
                <w:lang w:val="ru-RU"/>
              </w:rPr>
            </w:pPr>
          </w:p>
        </w:tc>
      </w:tr>
      <w:tr w:rsidR="00CC41D2" w:rsidRPr="000B12F9" w14:paraId="5FE096C0" w14:textId="77777777">
        <w:trPr>
          <w:cantSplit/>
          <w:trHeight w:val="567"/>
          <w:jc w:val="center"/>
        </w:trPr>
        <w:tc>
          <w:tcPr>
            <w:tcW w:w="415" w:type="pct"/>
          </w:tcPr>
          <w:p w14:paraId="633169A5" w14:textId="77777777" w:rsidR="00CC41D2" w:rsidRPr="00B464AF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468" w:type="pct"/>
            <w:vAlign w:val="center"/>
          </w:tcPr>
          <w:p w14:paraId="79AECB36" w14:textId="77777777" w:rsidR="00CC41D2" w:rsidRPr="00B464AF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557" w:type="pct"/>
            <w:vAlign w:val="center"/>
          </w:tcPr>
          <w:p w14:paraId="41B6C284" w14:textId="77777777" w:rsidR="00CC41D2" w:rsidRPr="00B464AF" w:rsidRDefault="00CC41D2" w:rsidP="00696D09">
            <w:pPr>
              <w:jc w:val="center"/>
              <w:rPr>
                <w:b/>
                <w:bCs/>
                <w:noProof/>
                <w:lang w:val="ru-RU"/>
              </w:rPr>
            </w:pPr>
          </w:p>
        </w:tc>
        <w:tc>
          <w:tcPr>
            <w:tcW w:w="1076" w:type="pct"/>
            <w:vAlign w:val="center"/>
          </w:tcPr>
          <w:p w14:paraId="1B510B03" w14:textId="77777777" w:rsidR="00CC41D2" w:rsidRPr="00B464AF" w:rsidRDefault="00CC41D2" w:rsidP="00696D09">
            <w:pPr>
              <w:rPr>
                <w:lang w:val="ru-RU"/>
              </w:rPr>
            </w:pPr>
          </w:p>
        </w:tc>
        <w:tc>
          <w:tcPr>
            <w:tcW w:w="2484" w:type="pct"/>
            <w:vAlign w:val="center"/>
          </w:tcPr>
          <w:p w14:paraId="0F202964" w14:textId="77777777" w:rsidR="00CC41D2" w:rsidRPr="000B12F9" w:rsidRDefault="00CC41D2" w:rsidP="00696D09">
            <w:pPr>
              <w:pStyle w:val="Default"/>
              <w:ind w:left="36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757A6">
              <w:rPr>
                <w:rFonts w:ascii="Times New Roman" w:hAnsi="Times New Roman" w:cs="Times New Roman"/>
                <w:b/>
                <w:bCs/>
                <w:color w:val="auto"/>
              </w:rPr>
              <w:t>II</w:t>
            </w:r>
            <w:r w:rsidRPr="000B12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МОДУЛСКИ ТЕСТ</w:t>
            </w:r>
          </w:p>
        </w:tc>
      </w:tr>
      <w:tr w:rsidR="00CC41D2" w:rsidRPr="000B12F9" w14:paraId="29DE39C6" w14:textId="77777777">
        <w:trPr>
          <w:cantSplit/>
          <w:trHeight w:val="567"/>
          <w:jc w:val="center"/>
        </w:trPr>
        <w:tc>
          <w:tcPr>
            <w:tcW w:w="5000" w:type="pct"/>
            <w:gridSpan w:val="5"/>
          </w:tcPr>
          <w:p w14:paraId="46043125" w14:textId="77777777" w:rsidR="00CC41D2" w:rsidRPr="000B12F9" w:rsidRDefault="00CC41D2" w:rsidP="00696D09">
            <w:pPr>
              <w:spacing w:before="120"/>
              <w:jc w:val="center"/>
              <w:rPr>
                <w:b/>
                <w:bCs/>
                <w:noProof/>
              </w:rPr>
            </w:pPr>
          </w:p>
        </w:tc>
      </w:tr>
    </w:tbl>
    <w:p w14:paraId="4D5B38E5" w14:textId="77777777" w:rsidR="00CC41D2" w:rsidRPr="000B12F9" w:rsidRDefault="00CC41D2">
      <w:pPr>
        <w:rPr>
          <w:noProof/>
        </w:rPr>
      </w:pPr>
    </w:p>
    <w:p w14:paraId="3FA28C79" w14:textId="77777777" w:rsidR="00CC41D2" w:rsidRDefault="00CC41D2">
      <w:pPr>
        <w:rPr>
          <w:noProof/>
        </w:rPr>
      </w:pPr>
    </w:p>
    <w:p w14:paraId="59F3CB48" w14:textId="77777777" w:rsidR="00CC41D2" w:rsidRPr="000B12F9" w:rsidRDefault="00CC41D2">
      <w:pPr>
        <w:rPr>
          <w:noProof/>
        </w:rPr>
        <w:sectPr w:rsidR="00CC41D2" w:rsidRPr="000B12F9" w:rsidSect="005E6998">
          <w:pgSz w:w="16840" w:h="11907" w:orient="landscape" w:code="9"/>
          <w:pgMar w:top="567" w:right="1440" w:bottom="567" w:left="1440" w:header="510" w:footer="510" w:gutter="0"/>
          <w:cols w:space="720"/>
          <w:docGrid w:linePitch="360"/>
        </w:sectPr>
      </w:pPr>
    </w:p>
    <w:p w14:paraId="78CA7460" w14:textId="77777777" w:rsidR="00CC41D2" w:rsidRPr="001D44B3" w:rsidRDefault="00CC41D2" w:rsidP="00E15DDA">
      <w:pPr>
        <w:jc w:val="center"/>
        <w:rPr>
          <w:b/>
          <w:bCs/>
          <w:noProof/>
          <w:lang w:val="ru-RU"/>
        </w:rPr>
      </w:pPr>
      <w:r w:rsidRPr="001D44B3">
        <w:rPr>
          <w:b/>
          <w:bCs/>
          <w:noProof/>
          <w:lang w:val="ru-RU"/>
        </w:rPr>
        <w:lastRenderedPageBreak/>
        <w:t>УПУТСТВО ЗА ФОРМАТИРАЊЕ СЕМИНАРСКИХ РАДОВА:</w:t>
      </w:r>
    </w:p>
    <w:p w14:paraId="09DF844F" w14:textId="77777777" w:rsidR="00CC41D2" w:rsidRPr="001D44B3" w:rsidRDefault="00CC41D2" w:rsidP="00E15DDA">
      <w:pPr>
        <w:jc w:val="center"/>
        <w:rPr>
          <w:b/>
          <w:bCs/>
          <w:noProof/>
          <w:lang w:val="ru-RU"/>
        </w:rPr>
      </w:pPr>
    </w:p>
    <w:p w14:paraId="5EE380DF" w14:textId="77777777" w:rsidR="00CC41D2" w:rsidRPr="001D44B3" w:rsidRDefault="00CC41D2" w:rsidP="00E15DDA">
      <w:pPr>
        <w:rPr>
          <w:b/>
          <w:bCs/>
          <w:noProof/>
          <w:sz w:val="22"/>
          <w:szCs w:val="22"/>
          <w:lang w:val="ru-RU"/>
        </w:rPr>
      </w:pPr>
      <w:r w:rsidRPr="001D44B3">
        <w:rPr>
          <w:b/>
          <w:bCs/>
          <w:noProof/>
          <w:sz w:val="22"/>
          <w:szCs w:val="22"/>
          <w:lang w:val="ru-RU"/>
        </w:rPr>
        <w:t xml:space="preserve">(семинарски радови се шаљу електронски на адресу наставника </w:t>
      </w:r>
      <w:r w:rsidRPr="001D44B3">
        <w:rPr>
          <w:b/>
          <w:bCs/>
          <w:noProof/>
          <w:sz w:val="22"/>
          <w:szCs w:val="22"/>
          <w:u w:val="single"/>
          <w:lang w:val="ru-RU"/>
        </w:rPr>
        <w:t>најкасније 7 дана пре термина за усмену презентацију</w:t>
      </w:r>
      <w:r w:rsidRPr="001D44B3">
        <w:rPr>
          <w:b/>
          <w:bCs/>
          <w:noProof/>
          <w:sz w:val="22"/>
          <w:szCs w:val="22"/>
          <w:lang w:val="ru-RU"/>
        </w:rPr>
        <w:t>)</w:t>
      </w:r>
    </w:p>
    <w:p w14:paraId="58D3D15D" w14:textId="77777777" w:rsidR="00CC41D2" w:rsidRPr="001D44B3" w:rsidRDefault="00CC41D2" w:rsidP="00E15DDA">
      <w:pPr>
        <w:rPr>
          <w:b/>
          <w:bCs/>
          <w:noProof/>
          <w:sz w:val="22"/>
          <w:szCs w:val="22"/>
          <w:lang w:val="ru-RU"/>
        </w:rPr>
      </w:pPr>
    </w:p>
    <w:p w14:paraId="5113BB45" w14:textId="77777777" w:rsidR="00CC41D2" w:rsidRPr="001D44B3" w:rsidRDefault="00CC41D2" w:rsidP="00E15DDA">
      <w:pPr>
        <w:rPr>
          <w:b/>
          <w:bCs/>
          <w:noProof/>
          <w:sz w:val="22"/>
          <w:szCs w:val="22"/>
          <w:lang w:val="ru-RU"/>
        </w:rPr>
      </w:pPr>
      <w:r w:rsidRPr="001D44B3">
        <w:rPr>
          <w:b/>
          <w:bCs/>
          <w:noProof/>
          <w:sz w:val="22"/>
          <w:szCs w:val="22"/>
          <w:lang w:val="ru-RU"/>
        </w:rPr>
        <w:t xml:space="preserve">Радови треба да буду написани ћириличним писмом </w:t>
      </w:r>
    </w:p>
    <w:p w14:paraId="7D0421C6" w14:textId="77777777" w:rsidR="00CC41D2" w:rsidRPr="001D44B3" w:rsidRDefault="00CC41D2" w:rsidP="00E15DDA">
      <w:pPr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(изузеци су: међународне скраћенице, латински изрази и дијагнозе, непреводиве речи страног језика...)</w:t>
      </w:r>
    </w:p>
    <w:p w14:paraId="2290B5B9" w14:textId="77777777" w:rsidR="00CC41D2" w:rsidRPr="001D44B3" w:rsidRDefault="00CC41D2" w:rsidP="00E15DDA">
      <w:pPr>
        <w:rPr>
          <w:noProof/>
          <w:sz w:val="22"/>
          <w:szCs w:val="22"/>
          <w:lang w:val="ru-RU"/>
        </w:rPr>
      </w:pPr>
    </w:p>
    <w:p w14:paraId="24983960" w14:textId="77777777" w:rsidR="00CC41D2" w:rsidRPr="001D44B3" w:rsidRDefault="00CC41D2" w:rsidP="00E15DDA">
      <w:pPr>
        <w:rPr>
          <w:b/>
          <w:bCs/>
          <w:noProof/>
          <w:sz w:val="22"/>
          <w:szCs w:val="22"/>
          <w:lang w:val="ru-RU"/>
        </w:rPr>
      </w:pPr>
      <w:r w:rsidRPr="001D44B3">
        <w:rPr>
          <w:b/>
          <w:bCs/>
          <w:noProof/>
          <w:sz w:val="22"/>
          <w:szCs w:val="22"/>
          <w:lang w:val="ru-RU"/>
        </w:rPr>
        <w:t xml:space="preserve">Остала правила: </w:t>
      </w:r>
    </w:p>
    <w:p w14:paraId="7EDDD011" w14:textId="77777777" w:rsidR="00CC41D2" w:rsidRPr="001D44B3" w:rsidRDefault="00CC41D2" w:rsidP="00E15DDA">
      <w:pPr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врст</w:t>
      </w:r>
      <w:r w:rsidRPr="001D44B3">
        <w:rPr>
          <w:noProof/>
          <w:sz w:val="22"/>
          <w:szCs w:val="22"/>
        </w:rPr>
        <w:t>a</w:t>
      </w:r>
      <w:r w:rsidRPr="001D44B3">
        <w:rPr>
          <w:noProof/>
          <w:sz w:val="22"/>
          <w:szCs w:val="22"/>
          <w:lang w:val="ru-RU"/>
        </w:rPr>
        <w:t xml:space="preserve"> слова: </w:t>
      </w:r>
      <w:r w:rsidRPr="001D44B3">
        <w:rPr>
          <w:noProof/>
          <w:sz w:val="22"/>
          <w:szCs w:val="22"/>
        </w:rPr>
        <w:t>Times</w:t>
      </w:r>
      <w:r w:rsidRPr="001D44B3">
        <w:rPr>
          <w:noProof/>
          <w:sz w:val="22"/>
          <w:szCs w:val="22"/>
          <w:lang w:val="ru-RU"/>
        </w:rPr>
        <w:t xml:space="preserve"> </w:t>
      </w:r>
      <w:r w:rsidRPr="001D44B3">
        <w:rPr>
          <w:noProof/>
          <w:sz w:val="22"/>
          <w:szCs w:val="22"/>
        </w:rPr>
        <w:t>New</w:t>
      </w:r>
      <w:r w:rsidRPr="001D44B3">
        <w:rPr>
          <w:noProof/>
          <w:sz w:val="22"/>
          <w:szCs w:val="22"/>
          <w:lang w:val="ru-RU"/>
        </w:rPr>
        <w:t xml:space="preserve"> </w:t>
      </w:r>
      <w:r w:rsidRPr="001D44B3">
        <w:rPr>
          <w:noProof/>
          <w:sz w:val="22"/>
          <w:szCs w:val="22"/>
        </w:rPr>
        <w:t>Roman</w:t>
      </w:r>
    </w:p>
    <w:p w14:paraId="1E842539" w14:textId="77777777" w:rsidR="00CC41D2" w:rsidRPr="001D44B3" w:rsidRDefault="00CC41D2" w:rsidP="00E15DDA">
      <w:pPr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величина слова: 12</w:t>
      </w:r>
    </w:p>
    <w:p w14:paraId="4E94B7B9" w14:textId="77777777" w:rsidR="00CC41D2" w:rsidRPr="001D44B3" w:rsidRDefault="00CC41D2" w:rsidP="00E15DDA">
      <w:pPr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проред: 1.5</w:t>
      </w:r>
    </w:p>
    <w:p w14:paraId="3A592101" w14:textId="77777777" w:rsidR="00CC41D2" w:rsidRPr="001D44B3" w:rsidRDefault="00CC41D2" w:rsidP="00E15DDA">
      <w:pPr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поравњање: обострано</w:t>
      </w:r>
    </w:p>
    <w:p w14:paraId="0853F351" w14:textId="77777777" w:rsidR="00CC41D2" w:rsidRPr="001D44B3" w:rsidRDefault="00CC41D2" w:rsidP="00E15DDA">
      <w:pPr>
        <w:spacing w:line="360" w:lineRule="auto"/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насловна страна садржи:</w:t>
      </w:r>
    </w:p>
    <w:p w14:paraId="17AA16A3" w14:textId="77777777" w:rsidR="00CC41D2" w:rsidRPr="001D44B3" w:rsidRDefault="00CC41D2" w:rsidP="000B0C38">
      <w:pPr>
        <w:numPr>
          <w:ilvl w:val="0"/>
          <w:numId w:val="1"/>
        </w:numPr>
        <w:rPr>
          <w:noProof/>
          <w:sz w:val="22"/>
          <w:szCs w:val="22"/>
        </w:rPr>
      </w:pPr>
      <w:r w:rsidRPr="001D44B3">
        <w:rPr>
          <w:noProof/>
          <w:sz w:val="22"/>
          <w:szCs w:val="22"/>
        </w:rPr>
        <w:t xml:space="preserve">назив универзитета и факултета </w:t>
      </w:r>
    </w:p>
    <w:p w14:paraId="73332522" w14:textId="77777777" w:rsidR="00CC41D2" w:rsidRPr="001D44B3" w:rsidRDefault="00CC41D2" w:rsidP="000B0C38">
      <w:pPr>
        <w:numPr>
          <w:ilvl w:val="0"/>
          <w:numId w:val="1"/>
        </w:numPr>
        <w:rPr>
          <w:noProof/>
          <w:sz w:val="22"/>
          <w:szCs w:val="22"/>
        </w:rPr>
      </w:pPr>
      <w:r w:rsidRPr="001D44B3">
        <w:rPr>
          <w:noProof/>
          <w:sz w:val="22"/>
          <w:szCs w:val="22"/>
        </w:rPr>
        <w:t xml:space="preserve">изборно подручје </w:t>
      </w:r>
    </w:p>
    <w:p w14:paraId="0C2472DB" w14:textId="77777777" w:rsidR="00CC41D2" w:rsidRPr="001D44B3" w:rsidRDefault="00CC41D2" w:rsidP="000B0C38">
      <w:pPr>
        <w:numPr>
          <w:ilvl w:val="0"/>
          <w:numId w:val="1"/>
        </w:numPr>
        <w:rPr>
          <w:noProof/>
          <w:sz w:val="22"/>
          <w:szCs w:val="22"/>
        </w:rPr>
      </w:pPr>
      <w:r w:rsidRPr="001D44B3">
        <w:rPr>
          <w:noProof/>
          <w:sz w:val="22"/>
          <w:szCs w:val="22"/>
        </w:rPr>
        <w:t>наслов рада</w:t>
      </w:r>
    </w:p>
    <w:p w14:paraId="6D56E571" w14:textId="77777777" w:rsidR="00CC41D2" w:rsidRPr="001D44B3" w:rsidRDefault="00CC41D2" w:rsidP="000B0C38">
      <w:pPr>
        <w:numPr>
          <w:ilvl w:val="0"/>
          <w:numId w:val="1"/>
        </w:numPr>
        <w:rPr>
          <w:noProof/>
          <w:sz w:val="22"/>
          <w:szCs w:val="22"/>
        </w:rPr>
      </w:pPr>
      <w:r w:rsidRPr="001D44B3">
        <w:rPr>
          <w:noProof/>
          <w:sz w:val="22"/>
          <w:szCs w:val="22"/>
        </w:rPr>
        <w:t>име аутора</w:t>
      </w:r>
    </w:p>
    <w:p w14:paraId="39AD0E7F" w14:textId="77777777" w:rsidR="00CC41D2" w:rsidRPr="001D44B3" w:rsidRDefault="00CC41D2" w:rsidP="000B0C38">
      <w:pPr>
        <w:numPr>
          <w:ilvl w:val="0"/>
          <w:numId w:val="1"/>
        </w:numPr>
        <w:spacing w:line="360" w:lineRule="auto"/>
        <w:rPr>
          <w:noProof/>
          <w:sz w:val="22"/>
          <w:szCs w:val="22"/>
        </w:rPr>
      </w:pPr>
      <w:r w:rsidRPr="001D44B3">
        <w:rPr>
          <w:noProof/>
          <w:sz w:val="22"/>
          <w:szCs w:val="22"/>
        </w:rPr>
        <w:t>школску годину</w:t>
      </w:r>
    </w:p>
    <w:p w14:paraId="3F11EE16" w14:textId="77777777" w:rsidR="00CC41D2" w:rsidRPr="001D44B3" w:rsidRDefault="00CC41D2" w:rsidP="00E15DDA">
      <w:pPr>
        <w:spacing w:line="360" w:lineRule="auto"/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На крају рада неопходно је навести коришћену литературу.</w:t>
      </w:r>
    </w:p>
    <w:p w14:paraId="2DE79491" w14:textId="77777777" w:rsidR="00CC41D2" w:rsidRPr="001D44B3" w:rsidRDefault="00CC41D2" w:rsidP="00E15DDA">
      <w:pPr>
        <w:spacing w:line="360" w:lineRule="auto"/>
        <w:rPr>
          <w:noProof/>
          <w:sz w:val="22"/>
          <w:szCs w:val="22"/>
          <w:lang w:val="ru-RU"/>
        </w:rPr>
      </w:pPr>
      <w:r w:rsidRPr="001D44B3">
        <w:rPr>
          <w:noProof/>
          <w:sz w:val="22"/>
          <w:szCs w:val="22"/>
          <w:lang w:val="ru-RU"/>
        </w:rPr>
        <w:t>Последња страница сваког рада мора да садржи следеће табеле за оцењивање: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4929"/>
      </w:tblGrid>
      <w:tr w:rsidR="00CC41D2" w:rsidRPr="001D44B3" w14:paraId="5A164B17" w14:textId="77777777">
        <w:trPr>
          <w:trHeight w:val="454"/>
          <w:jc w:val="center"/>
        </w:trPr>
        <w:tc>
          <w:tcPr>
            <w:tcW w:w="2267" w:type="pct"/>
            <w:vAlign w:val="center"/>
          </w:tcPr>
          <w:p w14:paraId="283B3899" w14:textId="77777777" w:rsidR="00CC41D2" w:rsidRPr="001D44B3" w:rsidRDefault="00CC41D2" w:rsidP="005557E6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 xml:space="preserve">Докторанд: </w:t>
            </w:r>
          </w:p>
        </w:tc>
        <w:tc>
          <w:tcPr>
            <w:tcW w:w="2733" w:type="pct"/>
            <w:vAlign w:val="center"/>
          </w:tcPr>
          <w:p w14:paraId="02F708B9" w14:textId="77777777" w:rsidR="00CC41D2" w:rsidRPr="001D44B3" w:rsidRDefault="00CC41D2" w:rsidP="006306C3">
            <w:pPr>
              <w:rPr>
                <w:noProof/>
              </w:rPr>
            </w:pPr>
          </w:p>
        </w:tc>
      </w:tr>
      <w:tr w:rsidR="00CC41D2" w:rsidRPr="001D44B3" w14:paraId="684CF95C" w14:textId="77777777">
        <w:trPr>
          <w:trHeight w:val="454"/>
          <w:jc w:val="center"/>
        </w:trPr>
        <w:tc>
          <w:tcPr>
            <w:tcW w:w="2267" w:type="pct"/>
            <w:vAlign w:val="center"/>
          </w:tcPr>
          <w:p w14:paraId="244B9FCE" w14:textId="77777777" w:rsidR="00CC41D2" w:rsidRPr="001D44B3" w:rsidRDefault="00CC41D2" w:rsidP="006306C3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Модул:</w:t>
            </w:r>
          </w:p>
        </w:tc>
        <w:tc>
          <w:tcPr>
            <w:tcW w:w="2733" w:type="pct"/>
            <w:vAlign w:val="center"/>
          </w:tcPr>
          <w:p w14:paraId="043E6247" w14:textId="77777777" w:rsidR="00CC41D2" w:rsidRPr="001D44B3" w:rsidRDefault="00CC41D2" w:rsidP="00725E19">
            <w:pPr>
              <w:rPr>
                <w:noProof/>
              </w:rPr>
            </w:pPr>
          </w:p>
        </w:tc>
      </w:tr>
      <w:tr w:rsidR="00CC41D2" w:rsidRPr="001D44B3" w14:paraId="783CAFEB" w14:textId="77777777">
        <w:trPr>
          <w:trHeight w:val="454"/>
          <w:jc w:val="center"/>
        </w:trPr>
        <w:tc>
          <w:tcPr>
            <w:tcW w:w="2267" w:type="pct"/>
            <w:vAlign w:val="center"/>
          </w:tcPr>
          <w:p w14:paraId="6C0727C5" w14:textId="77777777" w:rsidR="00CC41D2" w:rsidRPr="001D44B3" w:rsidRDefault="00CC41D2" w:rsidP="006306C3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Наслов семинарског рада:</w:t>
            </w:r>
          </w:p>
        </w:tc>
        <w:tc>
          <w:tcPr>
            <w:tcW w:w="2733" w:type="pct"/>
            <w:vAlign w:val="center"/>
          </w:tcPr>
          <w:p w14:paraId="698D993D" w14:textId="77777777" w:rsidR="00CC41D2" w:rsidRPr="001D44B3" w:rsidRDefault="00CC41D2" w:rsidP="006306C3">
            <w:pPr>
              <w:rPr>
                <w:noProof/>
              </w:rPr>
            </w:pPr>
          </w:p>
        </w:tc>
      </w:tr>
      <w:tr w:rsidR="00CC41D2" w:rsidRPr="001D44B3" w14:paraId="244508DF" w14:textId="77777777">
        <w:trPr>
          <w:trHeight w:val="454"/>
          <w:jc w:val="center"/>
        </w:trPr>
        <w:tc>
          <w:tcPr>
            <w:tcW w:w="2267" w:type="pct"/>
            <w:vAlign w:val="center"/>
          </w:tcPr>
          <w:p w14:paraId="4B35C6C0" w14:textId="77777777" w:rsidR="00CC41D2" w:rsidRPr="001D44B3" w:rsidRDefault="00CC41D2" w:rsidP="006306C3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Фацилитатор:</w:t>
            </w:r>
          </w:p>
        </w:tc>
        <w:tc>
          <w:tcPr>
            <w:tcW w:w="2733" w:type="pct"/>
            <w:vAlign w:val="center"/>
          </w:tcPr>
          <w:p w14:paraId="6916A1AB" w14:textId="77777777" w:rsidR="00CC41D2" w:rsidRPr="001D44B3" w:rsidRDefault="00CC41D2" w:rsidP="006306C3">
            <w:pPr>
              <w:rPr>
                <w:noProof/>
              </w:rPr>
            </w:pPr>
          </w:p>
        </w:tc>
      </w:tr>
      <w:tr w:rsidR="00CC41D2" w:rsidRPr="001D44B3" w14:paraId="15771EDE" w14:textId="77777777">
        <w:trPr>
          <w:trHeight w:val="454"/>
          <w:jc w:val="center"/>
        </w:trPr>
        <w:tc>
          <w:tcPr>
            <w:tcW w:w="2267" w:type="pct"/>
            <w:vAlign w:val="center"/>
          </w:tcPr>
          <w:p w14:paraId="07720E22" w14:textId="77777777" w:rsidR="00CC41D2" w:rsidRPr="001D44B3" w:rsidRDefault="00CC41D2" w:rsidP="006306C3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Наставник:</w:t>
            </w:r>
          </w:p>
        </w:tc>
        <w:tc>
          <w:tcPr>
            <w:tcW w:w="2733" w:type="pct"/>
            <w:vAlign w:val="center"/>
          </w:tcPr>
          <w:p w14:paraId="3D94EDE4" w14:textId="77777777" w:rsidR="00CC41D2" w:rsidRPr="001D44B3" w:rsidRDefault="00CC41D2" w:rsidP="006306C3">
            <w:pPr>
              <w:rPr>
                <w:noProof/>
              </w:rPr>
            </w:pPr>
          </w:p>
        </w:tc>
      </w:tr>
      <w:tr w:rsidR="00CC41D2" w:rsidRPr="001D44B3" w14:paraId="7D646B2E" w14:textId="77777777">
        <w:trPr>
          <w:trHeight w:val="454"/>
          <w:jc w:val="center"/>
        </w:trPr>
        <w:tc>
          <w:tcPr>
            <w:tcW w:w="2267" w:type="pct"/>
            <w:vAlign w:val="center"/>
          </w:tcPr>
          <w:p w14:paraId="15E7F8BA" w14:textId="77777777" w:rsidR="00CC41D2" w:rsidRPr="001D44B3" w:rsidRDefault="00CC41D2" w:rsidP="006306C3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Оцена:</w:t>
            </w:r>
          </w:p>
        </w:tc>
        <w:tc>
          <w:tcPr>
            <w:tcW w:w="2733" w:type="pct"/>
            <w:vAlign w:val="center"/>
          </w:tcPr>
          <w:p w14:paraId="7F3DB562" w14:textId="77777777" w:rsidR="00CC41D2" w:rsidRPr="001D44B3" w:rsidRDefault="00CC41D2" w:rsidP="00725E19">
            <w:pPr>
              <w:rPr>
                <w:noProof/>
              </w:rPr>
            </w:pPr>
          </w:p>
        </w:tc>
      </w:tr>
    </w:tbl>
    <w:p w14:paraId="1070CA36" w14:textId="77777777" w:rsidR="00CC41D2" w:rsidRPr="001D44B3" w:rsidRDefault="00CC41D2" w:rsidP="00E15DDA">
      <w:pPr>
        <w:rPr>
          <w:noProof/>
        </w:rPr>
      </w:pPr>
    </w:p>
    <w:p w14:paraId="520A2EE4" w14:textId="77777777" w:rsidR="00CC41D2" w:rsidRPr="001D44B3" w:rsidRDefault="00CC41D2" w:rsidP="00E15DDA">
      <w:pPr>
        <w:rPr>
          <w:i/>
          <w:iCs/>
          <w:noProof/>
          <w:sz w:val="20"/>
          <w:szCs w:val="20"/>
        </w:rPr>
      </w:pPr>
      <w:r w:rsidRPr="001D44B3">
        <w:rPr>
          <w:i/>
          <w:iCs/>
          <w:noProof/>
          <w:sz w:val="20"/>
          <w:szCs w:val="20"/>
        </w:rPr>
        <w:t xml:space="preserve">Скала за оцењивање: </w:t>
      </w:r>
    </w:p>
    <w:p w14:paraId="6BB5C049" w14:textId="77777777" w:rsidR="00CC41D2" w:rsidRPr="001D44B3" w:rsidRDefault="00CC41D2" w:rsidP="00E15DDA">
      <w:pPr>
        <w:ind w:left="720"/>
        <w:rPr>
          <w:i/>
          <w:iCs/>
          <w:noProof/>
          <w:sz w:val="20"/>
          <w:szCs w:val="20"/>
        </w:rPr>
      </w:pPr>
      <w:r w:rsidRPr="001D44B3">
        <w:rPr>
          <w:i/>
          <w:iCs/>
          <w:noProof/>
          <w:sz w:val="20"/>
          <w:szCs w:val="20"/>
        </w:rPr>
        <w:t>1 - значи да стандард није досегнут</w:t>
      </w:r>
    </w:p>
    <w:p w14:paraId="369E9A18" w14:textId="77777777" w:rsidR="00CC41D2" w:rsidRPr="001D44B3" w:rsidRDefault="00CC41D2" w:rsidP="00E15DDA">
      <w:pPr>
        <w:ind w:left="720"/>
        <w:rPr>
          <w:i/>
          <w:iCs/>
          <w:noProof/>
          <w:sz w:val="20"/>
          <w:szCs w:val="20"/>
        </w:rPr>
      </w:pPr>
      <w:r w:rsidRPr="001D44B3">
        <w:rPr>
          <w:i/>
          <w:iCs/>
          <w:noProof/>
          <w:sz w:val="20"/>
          <w:szCs w:val="20"/>
        </w:rPr>
        <w:t>3 – значи да је стандард постигнут</w:t>
      </w:r>
    </w:p>
    <w:p w14:paraId="7D8A6202" w14:textId="77777777" w:rsidR="00CC41D2" w:rsidRPr="001D44B3" w:rsidRDefault="00CC41D2" w:rsidP="00E15DDA">
      <w:pPr>
        <w:ind w:left="720"/>
        <w:rPr>
          <w:i/>
          <w:iCs/>
          <w:noProof/>
          <w:sz w:val="20"/>
          <w:szCs w:val="20"/>
          <w:lang w:val="ru-RU"/>
        </w:rPr>
      </w:pPr>
      <w:r w:rsidRPr="001D44B3">
        <w:rPr>
          <w:i/>
          <w:iCs/>
          <w:noProof/>
          <w:sz w:val="20"/>
          <w:szCs w:val="20"/>
          <w:lang w:val="ru-RU"/>
        </w:rPr>
        <w:t>5 – значи да је рад креативнији од уобичајеног</w:t>
      </w:r>
    </w:p>
    <w:p w14:paraId="40DED805" w14:textId="77777777" w:rsidR="00CC41D2" w:rsidRPr="001D44B3" w:rsidRDefault="00CC41D2" w:rsidP="00E15DDA">
      <w:pPr>
        <w:ind w:left="720"/>
        <w:rPr>
          <w:i/>
          <w:iCs/>
          <w:noProof/>
          <w:sz w:val="20"/>
          <w:szCs w:val="2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5"/>
        <w:gridCol w:w="568"/>
        <w:gridCol w:w="568"/>
        <w:gridCol w:w="568"/>
        <w:gridCol w:w="568"/>
        <w:gridCol w:w="570"/>
      </w:tblGrid>
      <w:tr w:rsidR="00CC41D2" w:rsidRPr="001D44B3" w14:paraId="314D253C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401203DE" w14:textId="77777777" w:rsidR="00CC41D2" w:rsidRPr="001D44B3" w:rsidRDefault="00CC41D2" w:rsidP="00007285">
            <w:pPr>
              <w:rPr>
                <w:noProof/>
                <w:lang w:val="ru-RU"/>
              </w:rPr>
            </w:pPr>
            <w:r w:rsidRPr="001D44B3">
              <w:rPr>
                <w:noProof/>
                <w:sz w:val="22"/>
                <w:szCs w:val="22"/>
                <w:lang w:val="ru-RU"/>
              </w:rPr>
              <w:t>Кохерентност (логичка повезаност и доследност)</w:t>
            </w:r>
          </w:p>
        </w:tc>
        <w:tc>
          <w:tcPr>
            <w:tcW w:w="315" w:type="pct"/>
            <w:vAlign w:val="center"/>
          </w:tcPr>
          <w:p w14:paraId="0E2B4381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14:paraId="2CC955E6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15" w:type="pct"/>
            <w:vAlign w:val="center"/>
          </w:tcPr>
          <w:p w14:paraId="42F12E93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5" w:type="pct"/>
            <w:vAlign w:val="center"/>
          </w:tcPr>
          <w:p w14:paraId="399484F6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15" w:type="pct"/>
            <w:vAlign w:val="center"/>
          </w:tcPr>
          <w:p w14:paraId="11BD96C1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5</w:t>
            </w:r>
          </w:p>
        </w:tc>
      </w:tr>
      <w:tr w:rsidR="00CC41D2" w:rsidRPr="001D44B3" w14:paraId="1E114186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779A2E55" w14:textId="77777777" w:rsidR="00CC41D2" w:rsidRPr="001D44B3" w:rsidRDefault="00CC41D2" w:rsidP="00007285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Потпуност</w:t>
            </w:r>
          </w:p>
        </w:tc>
        <w:tc>
          <w:tcPr>
            <w:tcW w:w="315" w:type="pct"/>
            <w:vAlign w:val="center"/>
          </w:tcPr>
          <w:p w14:paraId="70F07447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14:paraId="53A9BC4E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15" w:type="pct"/>
            <w:vAlign w:val="center"/>
          </w:tcPr>
          <w:p w14:paraId="31A9E78F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5" w:type="pct"/>
            <w:vAlign w:val="center"/>
          </w:tcPr>
          <w:p w14:paraId="5E253004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15" w:type="pct"/>
            <w:vAlign w:val="center"/>
          </w:tcPr>
          <w:p w14:paraId="53AFE5D7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5</w:t>
            </w:r>
          </w:p>
        </w:tc>
      </w:tr>
      <w:tr w:rsidR="00CC41D2" w:rsidRPr="001D44B3" w14:paraId="4DD983DE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170B720C" w14:textId="77777777" w:rsidR="00CC41D2" w:rsidRPr="001D44B3" w:rsidRDefault="00CC41D2" w:rsidP="00007285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Подесност (прилагођеност задатим условима)</w:t>
            </w:r>
          </w:p>
        </w:tc>
        <w:tc>
          <w:tcPr>
            <w:tcW w:w="315" w:type="pct"/>
            <w:vAlign w:val="center"/>
          </w:tcPr>
          <w:p w14:paraId="2D22EAF6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14:paraId="2F9CA67A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15" w:type="pct"/>
            <w:vAlign w:val="center"/>
          </w:tcPr>
          <w:p w14:paraId="27AB5842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5" w:type="pct"/>
            <w:vAlign w:val="center"/>
          </w:tcPr>
          <w:p w14:paraId="7365AFD2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15" w:type="pct"/>
            <w:vAlign w:val="center"/>
          </w:tcPr>
          <w:p w14:paraId="1F16EEF2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5</w:t>
            </w:r>
          </w:p>
        </w:tc>
      </w:tr>
      <w:tr w:rsidR="00CC41D2" w:rsidRPr="001D44B3" w14:paraId="702D116E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2CA4C034" w14:textId="77777777" w:rsidR="00CC41D2" w:rsidRPr="001D44B3" w:rsidRDefault="00CC41D2" w:rsidP="00007285">
            <w:pPr>
              <w:rPr>
                <w:noProof/>
                <w:lang w:val="ru-RU"/>
              </w:rPr>
            </w:pPr>
            <w:r w:rsidRPr="001D44B3">
              <w:rPr>
                <w:noProof/>
                <w:sz w:val="22"/>
                <w:szCs w:val="22"/>
                <w:lang w:val="ru-RU"/>
              </w:rPr>
              <w:t>Релевантност (однос досегнутих циљеви и детаља)</w:t>
            </w:r>
          </w:p>
        </w:tc>
        <w:tc>
          <w:tcPr>
            <w:tcW w:w="315" w:type="pct"/>
            <w:vAlign w:val="center"/>
          </w:tcPr>
          <w:p w14:paraId="476E5B97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14:paraId="6FBC7B61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15" w:type="pct"/>
            <w:vAlign w:val="center"/>
          </w:tcPr>
          <w:p w14:paraId="2CD63C0A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5" w:type="pct"/>
            <w:vAlign w:val="center"/>
          </w:tcPr>
          <w:p w14:paraId="31CA1297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15" w:type="pct"/>
            <w:vAlign w:val="center"/>
          </w:tcPr>
          <w:p w14:paraId="30380538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5</w:t>
            </w:r>
          </w:p>
        </w:tc>
      </w:tr>
      <w:tr w:rsidR="00CC41D2" w:rsidRPr="001D44B3" w14:paraId="5FA847F2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0C028BDF" w14:textId="77777777" w:rsidR="00CC41D2" w:rsidRPr="001D44B3" w:rsidRDefault="00CC41D2" w:rsidP="00007285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Квалитет форматирања текста</w:t>
            </w:r>
          </w:p>
        </w:tc>
        <w:tc>
          <w:tcPr>
            <w:tcW w:w="315" w:type="pct"/>
            <w:vAlign w:val="center"/>
          </w:tcPr>
          <w:p w14:paraId="58BC947F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14:paraId="5599A59A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15" w:type="pct"/>
            <w:vAlign w:val="center"/>
          </w:tcPr>
          <w:p w14:paraId="0272DA25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315" w:type="pct"/>
            <w:vAlign w:val="center"/>
          </w:tcPr>
          <w:p w14:paraId="0B275EB7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315" w:type="pct"/>
            <w:vAlign w:val="center"/>
          </w:tcPr>
          <w:p w14:paraId="0069387A" w14:textId="77777777" w:rsidR="00CC41D2" w:rsidRPr="001D44B3" w:rsidRDefault="00CC41D2" w:rsidP="00007285">
            <w:pPr>
              <w:jc w:val="center"/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5</w:t>
            </w:r>
          </w:p>
        </w:tc>
      </w:tr>
      <w:tr w:rsidR="00CC41D2" w:rsidRPr="009845E5" w14:paraId="7FB777AC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55DD033B" w14:textId="77777777" w:rsidR="00CC41D2" w:rsidRPr="001D44B3" w:rsidRDefault="00CC41D2" w:rsidP="00007285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 xml:space="preserve">Време </w:t>
            </w:r>
          </w:p>
        </w:tc>
        <w:tc>
          <w:tcPr>
            <w:tcW w:w="1576" w:type="pct"/>
            <w:gridSpan w:val="5"/>
            <w:vAlign w:val="center"/>
          </w:tcPr>
          <w:p w14:paraId="1AD1DA7C" w14:textId="77777777" w:rsidR="00CC41D2" w:rsidRPr="001D44B3" w:rsidRDefault="00CC41D2" w:rsidP="00007285">
            <w:pPr>
              <w:rPr>
                <w:noProof/>
                <w:lang w:val="ru-RU"/>
              </w:rPr>
            </w:pPr>
            <w:r w:rsidRPr="001D44B3">
              <w:rPr>
                <w:noProof/>
                <w:sz w:val="22"/>
                <w:szCs w:val="22"/>
                <w:lang w:val="ru-RU"/>
              </w:rPr>
              <w:t>Кашњење у слању радова смањује оцену!</w:t>
            </w:r>
          </w:p>
        </w:tc>
      </w:tr>
      <w:tr w:rsidR="00CC41D2" w:rsidRPr="001D44B3" w14:paraId="73996882" w14:textId="77777777">
        <w:trPr>
          <w:trHeight w:val="567"/>
          <w:jc w:val="center"/>
        </w:trPr>
        <w:tc>
          <w:tcPr>
            <w:tcW w:w="3424" w:type="pct"/>
            <w:vAlign w:val="center"/>
          </w:tcPr>
          <w:p w14:paraId="3C76FD44" w14:textId="77777777" w:rsidR="00CC41D2" w:rsidRPr="001D44B3" w:rsidRDefault="00CC41D2" w:rsidP="00007285">
            <w:pPr>
              <w:rPr>
                <w:noProof/>
              </w:rPr>
            </w:pPr>
            <w:r w:rsidRPr="001D44B3">
              <w:rPr>
                <w:noProof/>
                <w:sz w:val="22"/>
                <w:szCs w:val="22"/>
              </w:rPr>
              <w:t>Σ</w:t>
            </w:r>
          </w:p>
        </w:tc>
        <w:tc>
          <w:tcPr>
            <w:tcW w:w="1576" w:type="pct"/>
            <w:gridSpan w:val="5"/>
            <w:vAlign w:val="center"/>
          </w:tcPr>
          <w:p w14:paraId="3BDEF63D" w14:textId="77777777" w:rsidR="00CC41D2" w:rsidRPr="001D44B3" w:rsidRDefault="00CC41D2" w:rsidP="00007285">
            <w:pPr>
              <w:jc w:val="center"/>
              <w:rPr>
                <w:noProof/>
              </w:rPr>
            </w:pPr>
          </w:p>
        </w:tc>
      </w:tr>
    </w:tbl>
    <w:p w14:paraId="5F4B4813" w14:textId="77777777" w:rsidR="00CC41D2" w:rsidRPr="001D44B3" w:rsidRDefault="00CC41D2" w:rsidP="00044ED0">
      <w:pPr>
        <w:rPr>
          <w:noProof/>
        </w:rPr>
      </w:pPr>
      <w:r w:rsidRPr="001D44B3">
        <w:rPr>
          <w:noProof/>
        </w:rPr>
        <w:t xml:space="preserve">Коментар: </w:t>
      </w:r>
    </w:p>
    <w:p w14:paraId="6618DCB0" w14:textId="77777777" w:rsidR="00CC41D2" w:rsidRPr="001D44B3" w:rsidRDefault="00CC41D2" w:rsidP="00B44D76">
      <w:pPr>
        <w:rPr>
          <w:b/>
          <w:bCs/>
        </w:rPr>
      </w:pPr>
    </w:p>
    <w:sectPr w:rsidR="00CC41D2" w:rsidRPr="001D44B3" w:rsidSect="005E6998">
      <w:type w:val="continuous"/>
      <w:pgSz w:w="11907" w:h="16840" w:code="9"/>
      <w:pgMar w:top="567" w:right="1440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2921" w14:textId="77777777" w:rsidR="007C771F" w:rsidRDefault="007C771F" w:rsidP="000E45EA">
      <w:r>
        <w:separator/>
      </w:r>
    </w:p>
  </w:endnote>
  <w:endnote w:type="continuationSeparator" w:id="0">
    <w:p w14:paraId="3B01C4FE" w14:textId="77777777" w:rsidR="007C771F" w:rsidRDefault="007C771F" w:rsidP="000E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9A73" w14:textId="77777777" w:rsidR="007C771F" w:rsidRDefault="007C771F" w:rsidP="000E45EA">
      <w:r>
        <w:separator/>
      </w:r>
    </w:p>
  </w:footnote>
  <w:footnote w:type="continuationSeparator" w:id="0">
    <w:p w14:paraId="46C923EF" w14:textId="77777777" w:rsidR="007C771F" w:rsidRDefault="007C771F" w:rsidP="000E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93A"/>
    <w:multiLevelType w:val="hybridMultilevel"/>
    <w:tmpl w:val="E428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70582"/>
    <w:multiLevelType w:val="hybridMultilevel"/>
    <w:tmpl w:val="8F82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F66C14"/>
    <w:multiLevelType w:val="hybridMultilevel"/>
    <w:tmpl w:val="E428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A40209"/>
    <w:multiLevelType w:val="multilevel"/>
    <w:tmpl w:val="90A4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14D8A"/>
    <w:multiLevelType w:val="hybridMultilevel"/>
    <w:tmpl w:val="E02C8BE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73641"/>
    <w:multiLevelType w:val="hybridMultilevel"/>
    <w:tmpl w:val="C12AFDA4"/>
    <w:lvl w:ilvl="0" w:tplc="22B6F15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3A84F3B"/>
    <w:multiLevelType w:val="hybridMultilevel"/>
    <w:tmpl w:val="B716545C"/>
    <w:lvl w:ilvl="0" w:tplc="C958B1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D21A73"/>
    <w:multiLevelType w:val="multilevel"/>
    <w:tmpl w:val="D15C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C408C"/>
    <w:multiLevelType w:val="hybridMultilevel"/>
    <w:tmpl w:val="AA947428"/>
    <w:lvl w:ilvl="0" w:tplc="C958B1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14890"/>
    <w:multiLevelType w:val="multilevel"/>
    <w:tmpl w:val="111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536FA"/>
    <w:multiLevelType w:val="hybridMultilevel"/>
    <w:tmpl w:val="AB264F0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B92FC2"/>
    <w:multiLevelType w:val="hybridMultilevel"/>
    <w:tmpl w:val="E4947FB2"/>
    <w:lvl w:ilvl="0" w:tplc="55C03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00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44A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CAA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A8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5097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28C8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CEA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E6D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880B95"/>
    <w:multiLevelType w:val="hybridMultilevel"/>
    <w:tmpl w:val="1AF0DC0A"/>
    <w:lvl w:ilvl="0" w:tplc="FD3807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EB7EA0"/>
    <w:multiLevelType w:val="hybridMultilevel"/>
    <w:tmpl w:val="AE06B9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E2688E"/>
    <w:multiLevelType w:val="multilevel"/>
    <w:tmpl w:val="D71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55CB1D84"/>
    <w:multiLevelType w:val="hybridMultilevel"/>
    <w:tmpl w:val="8938A39A"/>
    <w:lvl w:ilvl="0" w:tplc="C958B1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F2663A"/>
    <w:multiLevelType w:val="hybridMultilevel"/>
    <w:tmpl w:val="2ABCC852"/>
    <w:lvl w:ilvl="0" w:tplc="0BBA3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AB0B33"/>
    <w:multiLevelType w:val="hybridMultilevel"/>
    <w:tmpl w:val="8732F0C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65B3D"/>
    <w:multiLevelType w:val="hybridMultilevel"/>
    <w:tmpl w:val="F52A0788"/>
    <w:lvl w:ilvl="0" w:tplc="553C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2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E8F1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84D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6A9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FCE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B213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D42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16F1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02B67"/>
    <w:multiLevelType w:val="multilevel"/>
    <w:tmpl w:val="759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B302FA"/>
    <w:multiLevelType w:val="hybridMultilevel"/>
    <w:tmpl w:val="606CA778"/>
    <w:lvl w:ilvl="0" w:tplc="C958B1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860FC0"/>
    <w:multiLevelType w:val="hybridMultilevel"/>
    <w:tmpl w:val="B2CCC6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E87A51"/>
    <w:multiLevelType w:val="hybridMultilevel"/>
    <w:tmpl w:val="460C85E2"/>
    <w:lvl w:ilvl="0" w:tplc="0809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num w:numId="1" w16cid:durableId="1474054902">
    <w:abstractNumId w:val="20"/>
  </w:num>
  <w:num w:numId="2" w16cid:durableId="1678842335">
    <w:abstractNumId w:val="5"/>
  </w:num>
  <w:num w:numId="3" w16cid:durableId="1581865883">
    <w:abstractNumId w:val="8"/>
  </w:num>
  <w:num w:numId="4" w16cid:durableId="522286439">
    <w:abstractNumId w:val="12"/>
  </w:num>
  <w:num w:numId="5" w16cid:durableId="321203492">
    <w:abstractNumId w:val="13"/>
  </w:num>
  <w:num w:numId="6" w16cid:durableId="294795705">
    <w:abstractNumId w:val="16"/>
  </w:num>
  <w:num w:numId="7" w16cid:durableId="1273900693">
    <w:abstractNumId w:val="0"/>
  </w:num>
  <w:num w:numId="8" w16cid:durableId="1958176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604331">
    <w:abstractNumId w:val="15"/>
  </w:num>
  <w:num w:numId="10" w16cid:durableId="48304276">
    <w:abstractNumId w:val="21"/>
  </w:num>
  <w:num w:numId="11" w16cid:durableId="1368869097">
    <w:abstractNumId w:val="10"/>
  </w:num>
  <w:num w:numId="12" w16cid:durableId="1947274335">
    <w:abstractNumId w:val="6"/>
  </w:num>
  <w:num w:numId="13" w16cid:durableId="1527521839">
    <w:abstractNumId w:val="17"/>
  </w:num>
  <w:num w:numId="14" w16cid:durableId="459765748">
    <w:abstractNumId w:val="22"/>
  </w:num>
  <w:num w:numId="15" w16cid:durableId="635137308">
    <w:abstractNumId w:val="23"/>
  </w:num>
  <w:num w:numId="16" w16cid:durableId="740912157">
    <w:abstractNumId w:val="4"/>
  </w:num>
  <w:num w:numId="17" w16cid:durableId="1839996550">
    <w:abstractNumId w:val="11"/>
  </w:num>
  <w:num w:numId="18" w16cid:durableId="459805732">
    <w:abstractNumId w:val="18"/>
  </w:num>
  <w:num w:numId="19" w16cid:durableId="997727017">
    <w:abstractNumId w:val="1"/>
  </w:num>
  <w:num w:numId="20" w16cid:durableId="1643266019">
    <w:abstractNumId w:val="2"/>
  </w:num>
  <w:num w:numId="21" w16cid:durableId="568343493">
    <w:abstractNumId w:val="14"/>
  </w:num>
  <w:num w:numId="22" w16cid:durableId="464933638">
    <w:abstractNumId w:val="19"/>
  </w:num>
  <w:num w:numId="23" w16cid:durableId="1657487325">
    <w:abstractNumId w:val="7"/>
  </w:num>
  <w:num w:numId="24" w16cid:durableId="1025907027">
    <w:abstractNumId w:val="9"/>
  </w:num>
  <w:num w:numId="25" w16cid:durableId="1876043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21"/>
    <w:rsid w:val="000005DC"/>
    <w:rsid w:val="00000691"/>
    <w:rsid w:val="0000108E"/>
    <w:rsid w:val="00003826"/>
    <w:rsid w:val="00005C43"/>
    <w:rsid w:val="00007285"/>
    <w:rsid w:val="000079AB"/>
    <w:rsid w:val="0001114B"/>
    <w:rsid w:val="000112B1"/>
    <w:rsid w:val="00012038"/>
    <w:rsid w:val="00012463"/>
    <w:rsid w:val="00015F75"/>
    <w:rsid w:val="0002428F"/>
    <w:rsid w:val="0002439D"/>
    <w:rsid w:val="00024FDB"/>
    <w:rsid w:val="000258C5"/>
    <w:rsid w:val="00027059"/>
    <w:rsid w:val="00035B45"/>
    <w:rsid w:val="00041AE6"/>
    <w:rsid w:val="00041CBF"/>
    <w:rsid w:val="00042B1B"/>
    <w:rsid w:val="00044193"/>
    <w:rsid w:val="00044ACD"/>
    <w:rsid w:val="00044ED0"/>
    <w:rsid w:val="00045F5A"/>
    <w:rsid w:val="000462AE"/>
    <w:rsid w:val="000468FB"/>
    <w:rsid w:val="000473B6"/>
    <w:rsid w:val="000506F4"/>
    <w:rsid w:val="000519D6"/>
    <w:rsid w:val="000524CA"/>
    <w:rsid w:val="00056387"/>
    <w:rsid w:val="000603D5"/>
    <w:rsid w:val="00060874"/>
    <w:rsid w:val="00061D32"/>
    <w:rsid w:val="000631F4"/>
    <w:rsid w:val="0006341E"/>
    <w:rsid w:val="0006381E"/>
    <w:rsid w:val="000644DE"/>
    <w:rsid w:val="000663EE"/>
    <w:rsid w:val="0007004E"/>
    <w:rsid w:val="00070A73"/>
    <w:rsid w:val="00070C6A"/>
    <w:rsid w:val="00072425"/>
    <w:rsid w:val="0007289E"/>
    <w:rsid w:val="000738B7"/>
    <w:rsid w:val="000743F6"/>
    <w:rsid w:val="00074C64"/>
    <w:rsid w:val="0007544E"/>
    <w:rsid w:val="00076057"/>
    <w:rsid w:val="000764E2"/>
    <w:rsid w:val="00081FED"/>
    <w:rsid w:val="00082A4E"/>
    <w:rsid w:val="00085CE3"/>
    <w:rsid w:val="00085DD2"/>
    <w:rsid w:val="00086F16"/>
    <w:rsid w:val="00087992"/>
    <w:rsid w:val="000902C7"/>
    <w:rsid w:val="000945E9"/>
    <w:rsid w:val="00095A30"/>
    <w:rsid w:val="000970E7"/>
    <w:rsid w:val="000A37EF"/>
    <w:rsid w:val="000A3989"/>
    <w:rsid w:val="000A4EA2"/>
    <w:rsid w:val="000A59A4"/>
    <w:rsid w:val="000A6262"/>
    <w:rsid w:val="000B0548"/>
    <w:rsid w:val="000B0C38"/>
    <w:rsid w:val="000B12F9"/>
    <w:rsid w:val="000B250E"/>
    <w:rsid w:val="000C0F53"/>
    <w:rsid w:val="000C637B"/>
    <w:rsid w:val="000C66E5"/>
    <w:rsid w:val="000C6AC9"/>
    <w:rsid w:val="000C6E3D"/>
    <w:rsid w:val="000C6F1D"/>
    <w:rsid w:val="000C759E"/>
    <w:rsid w:val="000D04FB"/>
    <w:rsid w:val="000D13FB"/>
    <w:rsid w:val="000D2764"/>
    <w:rsid w:val="000D2A80"/>
    <w:rsid w:val="000D308B"/>
    <w:rsid w:val="000E021A"/>
    <w:rsid w:val="000E16C5"/>
    <w:rsid w:val="000E2FCF"/>
    <w:rsid w:val="000E32A2"/>
    <w:rsid w:val="000E35CB"/>
    <w:rsid w:val="000E45EA"/>
    <w:rsid w:val="000E79B9"/>
    <w:rsid w:val="000E7C7B"/>
    <w:rsid w:val="000F1153"/>
    <w:rsid w:val="000F12BC"/>
    <w:rsid w:val="000F1410"/>
    <w:rsid w:val="000F1635"/>
    <w:rsid w:val="000F5604"/>
    <w:rsid w:val="000F5C54"/>
    <w:rsid w:val="000F7241"/>
    <w:rsid w:val="001023F6"/>
    <w:rsid w:val="00104D97"/>
    <w:rsid w:val="00105C84"/>
    <w:rsid w:val="0010730C"/>
    <w:rsid w:val="00107675"/>
    <w:rsid w:val="001139A7"/>
    <w:rsid w:val="001145E1"/>
    <w:rsid w:val="00116AD4"/>
    <w:rsid w:val="001170C0"/>
    <w:rsid w:val="001202A7"/>
    <w:rsid w:val="001218AC"/>
    <w:rsid w:val="00125994"/>
    <w:rsid w:val="00127E06"/>
    <w:rsid w:val="00135184"/>
    <w:rsid w:val="00136F3E"/>
    <w:rsid w:val="001408C9"/>
    <w:rsid w:val="00141BD8"/>
    <w:rsid w:val="00143363"/>
    <w:rsid w:val="00144D07"/>
    <w:rsid w:val="001511B9"/>
    <w:rsid w:val="00153B2A"/>
    <w:rsid w:val="001547F4"/>
    <w:rsid w:val="0015627D"/>
    <w:rsid w:val="00161FFA"/>
    <w:rsid w:val="00166B59"/>
    <w:rsid w:val="00170CD2"/>
    <w:rsid w:val="001730F6"/>
    <w:rsid w:val="001744EF"/>
    <w:rsid w:val="00174971"/>
    <w:rsid w:val="0017501A"/>
    <w:rsid w:val="00176AE6"/>
    <w:rsid w:val="001774D2"/>
    <w:rsid w:val="00177CAF"/>
    <w:rsid w:val="00180D45"/>
    <w:rsid w:val="00181265"/>
    <w:rsid w:val="00181B3A"/>
    <w:rsid w:val="00181D40"/>
    <w:rsid w:val="00181D5C"/>
    <w:rsid w:val="001826EC"/>
    <w:rsid w:val="0018694C"/>
    <w:rsid w:val="00186BF7"/>
    <w:rsid w:val="00187516"/>
    <w:rsid w:val="00195B76"/>
    <w:rsid w:val="0019766A"/>
    <w:rsid w:val="001A050A"/>
    <w:rsid w:val="001A23FB"/>
    <w:rsid w:val="001A2AE8"/>
    <w:rsid w:val="001A3316"/>
    <w:rsid w:val="001A3F45"/>
    <w:rsid w:val="001A728A"/>
    <w:rsid w:val="001B371F"/>
    <w:rsid w:val="001B668B"/>
    <w:rsid w:val="001C09C9"/>
    <w:rsid w:val="001C1F99"/>
    <w:rsid w:val="001C60FB"/>
    <w:rsid w:val="001C62D4"/>
    <w:rsid w:val="001C697E"/>
    <w:rsid w:val="001D155F"/>
    <w:rsid w:val="001D3797"/>
    <w:rsid w:val="001D44B3"/>
    <w:rsid w:val="001D45C2"/>
    <w:rsid w:val="001D4A82"/>
    <w:rsid w:val="001D6BD3"/>
    <w:rsid w:val="001D7743"/>
    <w:rsid w:val="001E02F9"/>
    <w:rsid w:val="001E126D"/>
    <w:rsid w:val="001E3185"/>
    <w:rsid w:val="001E56D2"/>
    <w:rsid w:val="001F07C9"/>
    <w:rsid w:val="001F1725"/>
    <w:rsid w:val="001F1871"/>
    <w:rsid w:val="001F2B7C"/>
    <w:rsid w:val="001F6653"/>
    <w:rsid w:val="00201338"/>
    <w:rsid w:val="00202554"/>
    <w:rsid w:val="00205752"/>
    <w:rsid w:val="00205832"/>
    <w:rsid w:val="00205AB8"/>
    <w:rsid w:val="00206CAB"/>
    <w:rsid w:val="00206DFD"/>
    <w:rsid w:val="0020740A"/>
    <w:rsid w:val="00207DC4"/>
    <w:rsid w:val="00221E20"/>
    <w:rsid w:val="0022201B"/>
    <w:rsid w:val="00223601"/>
    <w:rsid w:val="00225942"/>
    <w:rsid w:val="00230873"/>
    <w:rsid w:val="00232356"/>
    <w:rsid w:val="0023257B"/>
    <w:rsid w:val="00233208"/>
    <w:rsid w:val="00234125"/>
    <w:rsid w:val="00236D21"/>
    <w:rsid w:val="00242201"/>
    <w:rsid w:val="00242F8E"/>
    <w:rsid w:val="00243D37"/>
    <w:rsid w:val="002455C2"/>
    <w:rsid w:val="00246752"/>
    <w:rsid w:val="00247068"/>
    <w:rsid w:val="002477A2"/>
    <w:rsid w:val="002500E9"/>
    <w:rsid w:val="00255605"/>
    <w:rsid w:val="00256F55"/>
    <w:rsid w:val="002601BC"/>
    <w:rsid w:val="002607E6"/>
    <w:rsid w:val="00263460"/>
    <w:rsid w:val="00263B98"/>
    <w:rsid w:val="00265956"/>
    <w:rsid w:val="00266388"/>
    <w:rsid w:val="00271F4B"/>
    <w:rsid w:val="002726BC"/>
    <w:rsid w:val="002730C4"/>
    <w:rsid w:val="00277184"/>
    <w:rsid w:val="0028339C"/>
    <w:rsid w:val="0028367A"/>
    <w:rsid w:val="002837E1"/>
    <w:rsid w:val="00283D5B"/>
    <w:rsid w:val="00286BCF"/>
    <w:rsid w:val="00290D82"/>
    <w:rsid w:val="00291221"/>
    <w:rsid w:val="00292889"/>
    <w:rsid w:val="00292F6F"/>
    <w:rsid w:val="002972A0"/>
    <w:rsid w:val="002A0BC8"/>
    <w:rsid w:val="002A1DFD"/>
    <w:rsid w:val="002A46E1"/>
    <w:rsid w:val="002A58A4"/>
    <w:rsid w:val="002A6682"/>
    <w:rsid w:val="002A6AD2"/>
    <w:rsid w:val="002A709A"/>
    <w:rsid w:val="002A72FE"/>
    <w:rsid w:val="002A7877"/>
    <w:rsid w:val="002B2F2C"/>
    <w:rsid w:val="002B6188"/>
    <w:rsid w:val="002B6DDD"/>
    <w:rsid w:val="002B7D01"/>
    <w:rsid w:val="002C6D1F"/>
    <w:rsid w:val="002C7999"/>
    <w:rsid w:val="002D47E3"/>
    <w:rsid w:val="002D5EA9"/>
    <w:rsid w:val="002E493B"/>
    <w:rsid w:val="002E5671"/>
    <w:rsid w:val="002F5081"/>
    <w:rsid w:val="002F5F2D"/>
    <w:rsid w:val="002F7176"/>
    <w:rsid w:val="00300676"/>
    <w:rsid w:val="00301BC7"/>
    <w:rsid w:val="00302693"/>
    <w:rsid w:val="00302B2E"/>
    <w:rsid w:val="00306366"/>
    <w:rsid w:val="00307D4C"/>
    <w:rsid w:val="003109E1"/>
    <w:rsid w:val="003112CC"/>
    <w:rsid w:val="00311A75"/>
    <w:rsid w:val="00313F9E"/>
    <w:rsid w:val="003141C1"/>
    <w:rsid w:val="00314224"/>
    <w:rsid w:val="00314C86"/>
    <w:rsid w:val="00315BF9"/>
    <w:rsid w:val="003167EB"/>
    <w:rsid w:val="00316AE7"/>
    <w:rsid w:val="0031727A"/>
    <w:rsid w:val="00317D01"/>
    <w:rsid w:val="0032577A"/>
    <w:rsid w:val="003305D9"/>
    <w:rsid w:val="00330CFD"/>
    <w:rsid w:val="00331DB2"/>
    <w:rsid w:val="00331E4C"/>
    <w:rsid w:val="0033223A"/>
    <w:rsid w:val="003336F2"/>
    <w:rsid w:val="003419F2"/>
    <w:rsid w:val="00341E7E"/>
    <w:rsid w:val="00342390"/>
    <w:rsid w:val="00342C05"/>
    <w:rsid w:val="00342CA2"/>
    <w:rsid w:val="00342DD5"/>
    <w:rsid w:val="003441F7"/>
    <w:rsid w:val="0034445A"/>
    <w:rsid w:val="00351BFA"/>
    <w:rsid w:val="0035232C"/>
    <w:rsid w:val="00361190"/>
    <w:rsid w:val="00361739"/>
    <w:rsid w:val="003637ED"/>
    <w:rsid w:val="00366CBD"/>
    <w:rsid w:val="0037474A"/>
    <w:rsid w:val="00374C6C"/>
    <w:rsid w:val="00374C89"/>
    <w:rsid w:val="00374D71"/>
    <w:rsid w:val="003750E3"/>
    <w:rsid w:val="00381ED9"/>
    <w:rsid w:val="0038225E"/>
    <w:rsid w:val="00383525"/>
    <w:rsid w:val="00386336"/>
    <w:rsid w:val="00392CFA"/>
    <w:rsid w:val="00392FB9"/>
    <w:rsid w:val="003935A0"/>
    <w:rsid w:val="003940ED"/>
    <w:rsid w:val="00395D6F"/>
    <w:rsid w:val="003A1825"/>
    <w:rsid w:val="003A4B95"/>
    <w:rsid w:val="003A5A6A"/>
    <w:rsid w:val="003A62CD"/>
    <w:rsid w:val="003A64B1"/>
    <w:rsid w:val="003A6974"/>
    <w:rsid w:val="003B0672"/>
    <w:rsid w:val="003B1685"/>
    <w:rsid w:val="003B2F6B"/>
    <w:rsid w:val="003B5009"/>
    <w:rsid w:val="003B5D28"/>
    <w:rsid w:val="003B73EA"/>
    <w:rsid w:val="003C081F"/>
    <w:rsid w:val="003C3614"/>
    <w:rsid w:val="003C412D"/>
    <w:rsid w:val="003C61AB"/>
    <w:rsid w:val="003C78F5"/>
    <w:rsid w:val="003D1CA2"/>
    <w:rsid w:val="003D1D26"/>
    <w:rsid w:val="003D732C"/>
    <w:rsid w:val="003E1B95"/>
    <w:rsid w:val="003E43A0"/>
    <w:rsid w:val="003E4604"/>
    <w:rsid w:val="003F25C6"/>
    <w:rsid w:val="003F5CB0"/>
    <w:rsid w:val="003F6D93"/>
    <w:rsid w:val="003F6E01"/>
    <w:rsid w:val="00400AC9"/>
    <w:rsid w:val="0040158B"/>
    <w:rsid w:val="00401CDF"/>
    <w:rsid w:val="004022A7"/>
    <w:rsid w:val="00404331"/>
    <w:rsid w:val="004053D0"/>
    <w:rsid w:val="0040661D"/>
    <w:rsid w:val="00407D40"/>
    <w:rsid w:val="00410E50"/>
    <w:rsid w:val="004113E5"/>
    <w:rsid w:val="00412E76"/>
    <w:rsid w:val="004144CF"/>
    <w:rsid w:val="00420238"/>
    <w:rsid w:val="004204B5"/>
    <w:rsid w:val="00420D59"/>
    <w:rsid w:val="00423EB2"/>
    <w:rsid w:val="00424BCF"/>
    <w:rsid w:val="00426D70"/>
    <w:rsid w:val="00426D75"/>
    <w:rsid w:val="00426F85"/>
    <w:rsid w:val="0042719A"/>
    <w:rsid w:val="0043229D"/>
    <w:rsid w:val="00432C63"/>
    <w:rsid w:val="00434656"/>
    <w:rsid w:val="0043472A"/>
    <w:rsid w:val="0043472C"/>
    <w:rsid w:val="00434E03"/>
    <w:rsid w:val="00440C0E"/>
    <w:rsid w:val="0044238F"/>
    <w:rsid w:val="00442818"/>
    <w:rsid w:val="004463AA"/>
    <w:rsid w:val="004473B9"/>
    <w:rsid w:val="00447452"/>
    <w:rsid w:val="0045103A"/>
    <w:rsid w:val="00453082"/>
    <w:rsid w:val="00453A1C"/>
    <w:rsid w:val="00454ED5"/>
    <w:rsid w:val="0046077A"/>
    <w:rsid w:val="00462ADC"/>
    <w:rsid w:val="004638AE"/>
    <w:rsid w:val="00465980"/>
    <w:rsid w:val="00465E7F"/>
    <w:rsid w:val="00466B65"/>
    <w:rsid w:val="00466E2E"/>
    <w:rsid w:val="00471BC9"/>
    <w:rsid w:val="00473CF2"/>
    <w:rsid w:val="00474145"/>
    <w:rsid w:val="00477BFD"/>
    <w:rsid w:val="004818C0"/>
    <w:rsid w:val="0048214F"/>
    <w:rsid w:val="004838BA"/>
    <w:rsid w:val="00483B0E"/>
    <w:rsid w:val="00487350"/>
    <w:rsid w:val="004907E9"/>
    <w:rsid w:val="00490EA1"/>
    <w:rsid w:val="00493707"/>
    <w:rsid w:val="004A0041"/>
    <w:rsid w:val="004A165B"/>
    <w:rsid w:val="004A2015"/>
    <w:rsid w:val="004A5A30"/>
    <w:rsid w:val="004A5F32"/>
    <w:rsid w:val="004B0F25"/>
    <w:rsid w:val="004B126F"/>
    <w:rsid w:val="004B132C"/>
    <w:rsid w:val="004B1ED6"/>
    <w:rsid w:val="004B2523"/>
    <w:rsid w:val="004B27E6"/>
    <w:rsid w:val="004B3B8B"/>
    <w:rsid w:val="004B5D0A"/>
    <w:rsid w:val="004C142C"/>
    <w:rsid w:val="004C5E47"/>
    <w:rsid w:val="004C620B"/>
    <w:rsid w:val="004C65B5"/>
    <w:rsid w:val="004C7DE9"/>
    <w:rsid w:val="004D0384"/>
    <w:rsid w:val="004D0ADE"/>
    <w:rsid w:val="004D0F2F"/>
    <w:rsid w:val="004D407A"/>
    <w:rsid w:val="004D4413"/>
    <w:rsid w:val="004D5F84"/>
    <w:rsid w:val="004D6151"/>
    <w:rsid w:val="004D7017"/>
    <w:rsid w:val="004E0709"/>
    <w:rsid w:val="004E1614"/>
    <w:rsid w:val="004E1776"/>
    <w:rsid w:val="004E1973"/>
    <w:rsid w:val="004E1F92"/>
    <w:rsid w:val="004E43BD"/>
    <w:rsid w:val="004E4E80"/>
    <w:rsid w:val="004E6CF7"/>
    <w:rsid w:val="004E7AC5"/>
    <w:rsid w:val="004F0B13"/>
    <w:rsid w:val="004F121E"/>
    <w:rsid w:val="004F2AFB"/>
    <w:rsid w:val="004F53AA"/>
    <w:rsid w:val="004F586A"/>
    <w:rsid w:val="004F73AA"/>
    <w:rsid w:val="0050181B"/>
    <w:rsid w:val="00507E63"/>
    <w:rsid w:val="0051304E"/>
    <w:rsid w:val="005130B1"/>
    <w:rsid w:val="005136E5"/>
    <w:rsid w:val="00516E49"/>
    <w:rsid w:val="00523913"/>
    <w:rsid w:val="00523A56"/>
    <w:rsid w:val="00526EAE"/>
    <w:rsid w:val="00527053"/>
    <w:rsid w:val="005315C5"/>
    <w:rsid w:val="005317B5"/>
    <w:rsid w:val="0053279B"/>
    <w:rsid w:val="00532C7D"/>
    <w:rsid w:val="00533C45"/>
    <w:rsid w:val="00543C7C"/>
    <w:rsid w:val="0054540A"/>
    <w:rsid w:val="00546162"/>
    <w:rsid w:val="005536D9"/>
    <w:rsid w:val="005557E6"/>
    <w:rsid w:val="0056090B"/>
    <w:rsid w:val="005636C3"/>
    <w:rsid w:val="00564DEF"/>
    <w:rsid w:val="00570BD6"/>
    <w:rsid w:val="00571BB6"/>
    <w:rsid w:val="00573CA6"/>
    <w:rsid w:val="00575D43"/>
    <w:rsid w:val="0057727E"/>
    <w:rsid w:val="00584862"/>
    <w:rsid w:val="00586CF9"/>
    <w:rsid w:val="00590BD8"/>
    <w:rsid w:val="00592D50"/>
    <w:rsid w:val="005936E8"/>
    <w:rsid w:val="005970A8"/>
    <w:rsid w:val="005A1409"/>
    <w:rsid w:val="005A39EA"/>
    <w:rsid w:val="005A4A19"/>
    <w:rsid w:val="005A6BBC"/>
    <w:rsid w:val="005A7B87"/>
    <w:rsid w:val="005B04A6"/>
    <w:rsid w:val="005B20C2"/>
    <w:rsid w:val="005B250A"/>
    <w:rsid w:val="005B300C"/>
    <w:rsid w:val="005B34F7"/>
    <w:rsid w:val="005B4251"/>
    <w:rsid w:val="005B6061"/>
    <w:rsid w:val="005B717B"/>
    <w:rsid w:val="005B7F8D"/>
    <w:rsid w:val="005C171D"/>
    <w:rsid w:val="005C22B7"/>
    <w:rsid w:val="005C3783"/>
    <w:rsid w:val="005C3C84"/>
    <w:rsid w:val="005C48F5"/>
    <w:rsid w:val="005C4E5C"/>
    <w:rsid w:val="005C510F"/>
    <w:rsid w:val="005C5321"/>
    <w:rsid w:val="005C5544"/>
    <w:rsid w:val="005C6543"/>
    <w:rsid w:val="005D30A0"/>
    <w:rsid w:val="005D39A4"/>
    <w:rsid w:val="005D3EC9"/>
    <w:rsid w:val="005D4828"/>
    <w:rsid w:val="005D5119"/>
    <w:rsid w:val="005D5A14"/>
    <w:rsid w:val="005D5CA0"/>
    <w:rsid w:val="005D73B9"/>
    <w:rsid w:val="005E0F5E"/>
    <w:rsid w:val="005E2BD9"/>
    <w:rsid w:val="005E372E"/>
    <w:rsid w:val="005E5313"/>
    <w:rsid w:val="005E57FB"/>
    <w:rsid w:val="005E6998"/>
    <w:rsid w:val="005F0844"/>
    <w:rsid w:val="005F2A4C"/>
    <w:rsid w:val="005F431F"/>
    <w:rsid w:val="0060044B"/>
    <w:rsid w:val="00601332"/>
    <w:rsid w:val="00602AE1"/>
    <w:rsid w:val="00605AE8"/>
    <w:rsid w:val="00607C41"/>
    <w:rsid w:val="00610E92"/>
    <w:rsid w:val="00612B81"/>
    <w:rsid w:val="0061557F"/>
    <w:rsid w:val="00615695"/>
    <w:rsid w:val="00615DE1"/>
    <w:rsid w:val="00617526"/>
    <w:rsid w:val="00622B96"/>
    <w:rsid w:val="00623BA8"/>
    <w:rsid w:val="006256AA"/>
    <w:rsid w:val="00625A2F"/>
    <w:rsid w:val="00627AF7"/>
    <w:rsid w:val="006306C3"/>
    <w:rsid w:val="00631417"/>
    <w:rsid w:val="006339DE"/>
    <w:rsid w:val="00633E09"/>
    <w:rsid w:val="006341C1"/>
    <w:rsid w:val="00640DAD"/>
    <w:rsid w:val="00641AFA"/>
    <w:rsid w:val="0064250D"/>
    <w:rsid w:val="006436BF"/>
    <w:rsid w:val="0064460E"/>
    <w:rsid w:val="0064686E"/>
    <w:rsid w:val="00646F6F"/>
    <w:rsid w:val="006500BB"/>
    <w:rsid w:val="006505EB"/>
    <w:rsid w:val="006507C7"/>
    <w:rsid w:val="0065267F"/>
    <w:rsid w:val="006527F5"/>
    <w:rsid w:val="006530CA"/>
    <w:rsid w:val="00654101"/>
    <w:rsid w:val="00656F5F"/>
    <w:rsid w:val="00660F4F"/>
    <w:rsid w:val="00661761"/>
    <w:rsid w:val="00662F4B"/>
    <w:rsid w:val="00663D95"/>
    <w:rsid w:val="006645EA"/>
    <w:rsid w:val="00665A4D"/>
    <w:rsid w:val="0066698A"/>
    <w:rsid w:val="00666C3B"/>
    <w:rsid w:val="0066714D"/>
    <w:rsid w:val="00670471"/>
    <w:rsid w:val="006709DC"/>
    <w:rsid w:val="00671EB6"/>
    <w:rsid w:val="00676432"/>
    <w:rsid w:val="00676765"/>
    <w:rsid w:val="00677D26"/>
    <w:rsid w:val="00680107"/>
    <w:rsid w:val="0068234D"/>
    <w:rsid w:val="00682B44"/>
    <w:rsid w:val="00683386"/>
    <w:rsid w:val="0068448D"/>
    <w:rsid w:val="006866BA"/>
    <w:rsid w:val="006869B9"/>
    <w:rsid w:val="00687689"/>
    <w:rsid w:val="00692DFD"/>
    <w:rsid w:val="006937FE"/>
    <w:rsid w:val="0069409F"/>
    <w:rsid w:val="00695004"/>
    <w:rsid w:val="006951FC"/>
    <w:rsid w:val="00696702"/>
    <w:rsid w:val="00696792"/>
    <w:rsid w:val="00696B6E"/>
    <w:rsid w:val="00696D09"/>
    <w:rsid w:val="006A0896"/>
    <w:rsid w:val="006B0266"/>
    <w:rsid w:val="006B0C1A"/>
    <w:rsid w:val="006B1F6B"/>
    <w:rsid w:val="006B2075"/>
    <w:rsid w:val="006B25A5"/>
    <w:rsid w:val="006B49B5"/>
    <w:rsid w:val="006B53A5"/>
    <w:rsid w:val="006B5770"/>
    <w:rsid w:val="006B68D5"/>
    <w:rsid w:val="006B79C5"/>
    <w:rsid w:val="006C19C6"/>
    <w:rsid w:val="006C1A0D"/>
    <w:rsid w:val="006C28E6"/>
    <w:rsid w:val="006C2C61"/>
    <w:rsid w:val="006C3974"/>
    <w:rsid w:val="006C5B8A"/>
    <w:rsid w:val="006C71C2"/>
    <w:rsid w:val="006C76FA"/>
    <w:rsid w:val="006D1B4D"/>
    <w:rsid w:val="006D2FD8"/>
    <w:rsid w:val="006D3A25"/>
    <w:rsid w:val="006D64D2"/>
    <w:rsid w:val="006D72BA"/>
    <w:rsid w:val="006E026F"/>
    <w:rsid w:val="006E2012"/>
    <w:rsid w:val="006E2259"/>
    <w:rsid w:val="006E6814"/>
    <w:rsid w:val="006E70F1"/>
    <w:rsid w:val="006E7736"/>
    <w:rsid w:val="006F0C0C"/>
    <w:rsid w:val="006F1F53"/>
    <w:rsid w:val="006F3856"/>
    <w:rsid w:val="006F4BB5"/>
    <w:rsid w:val="006F5C18"/>
    <w:rsid w:val="006F7264"/>
    <w:rsid w:val="006F7EC3"/>
    <w:rsid w:val="006F7F6D"/>
    <w:rsid w:val="00701339"/>
    <w:rsid w:val="007033F2"/>
    <w:rsid w:val="007053BB"/>
    <w:rsid w:val="00705725"/>
    <w:rsid w:val="0070587C"/>
    <w:rsid w:val="007065F0"/>
    <w:rsid w:val="00707426"/>
    <w:rsid w:val="007074D0"/>
    <w:rsid w:val="007078E1"/>
    <w:rsid w:val="00711A94"/>
    <w:rsid w:val="00716E49"/>
    <w:rsid w:val="00720513"/>
    <w:rsid w:val="0072181D"/>
    <w:rsid w:val="00721F60"/>
    <w:rsid w:val="007254AC"/>
    <w:rsid w:val="0072573B"/>
    <w:rsid w:val="00725E0C"/>
    <w:rsid w:val="00725E19"/>
    <w:rsid w:val="007265D7"/>
    <w:rsid w:val="00727710"/>
    <w:rsid w:val="00730989"/>
    <w:rsid w:val="00730A6A"/>
    <w:rsid w:val="0073221D"/>
    <w:rsid w:val="00732655"/>
    <w:rsid w:val="007331BC"/>
    <w:rsid w:val="007354AD"/>
    <w:rsid w:val="00736F69"/>
    <w:rsid w:val="007414D7"/>
    <w:rsid w:val="00742946"/>
    <w:rsid w:val="0075206A"/>
    <w:rsid w:val="007526BC"/>
    <w:rsid w:val="00755349"/>
    <w:rsid w:val="0075559B"/>
    <w:rsid w:val="00757F22"/>
    <w:rsid w:val="00761850"/>
    <w:rsid w:val="00763685"/>
    <w:rsid w:val="007640C8"/>
    <w:rsid w:val="0076500C"/>
    <w:rsid w:val="007663DD"/>
    <w:rsid w:val="00766E54"/>
    <w:rsid w:val="007745E2"/>
    <w:rsid w:val="00775989"/>
    <w:rsid w:val="00777308"/>
    <w:rsid w:val="00780918"/>
    <w:rsid w:val="00781453"/>
    <w:rsid w:val="00783289"/>
    <w:rsid w:val="0078550A"/>
    <w:rsid w:val="00786E75"/>
    <w:rsid w:val="00787D2F"/>
    <w:rsid w:val="00790422"/>
    <w:rsid w:val="00790B8E"/>
    <w:rsid w:val="0079198F"/>
    <w:rsid w:val="0079581C"/>
    <w:rsid w:val="00796209"/>
    <w:rsid w:val="007A1C4A"/>
    <w:rsid w:val="007B20E6"/>
    <w:rsid w:val="007B74B2"/>
    <w:rsid w:val="007B7AB3"/>
    <w:rsid w:val="007C32BE"/>
    <w:rsid w:val="007C35E8"/>
    <w:rsid w:val="007C6614"/>
    <w:rsid w:val="007C771F"/>
    <w:rsid w:val="007D3D1C"/>
    <w:rsid w:val="007D51D2"/>
    <w:rsid w:val="007D611F"/>
    <w:rsid w:val="007E2151"/>
    <w:rsid w:val="007E2CE1"/>
    <w:rsid w:val="007E3C88"/>
    <w:rsid w:val="007E6F0B"/>
    <w:rsid w:val="007F3951"/>
    <w:rsid w:val="00804A76"/>
    <w:rsid w:val="008053FE"/>
    <w:rsid w:val="008077EE"/>
    <w:rsid w:val="00807EF1"/>
    <w:rsid w:val="0081044E"/>
    <w:rsid w:val="008109FB"/>
    <w:rsid w:val="00811293"/>
    <w:rsid w:val="00811DE2"/>
    <w:rsid w:val="00813C3B"/>
    <w:rsid w:val="00815963"/>
    <w:rsid w:val="00816260"/>
    <w:rsid w:val="0081637C"/>
    <w:rsid w:val="0082207A"/>
    <w:rsid w:val="00830273"/>
    <w:rsid w:val="008328BC"/>
    <w:rsid w:val="00832F22"/>
    <w:rsid w:val="008354D7"/>
    <w:rsid w:val="0083622D"/>
    <w:rsid w:val="008372AA"/>
    <w:rsid w:val="008427A3"/>
    <w:rsid w:val="00844351"/>
    <w:rsid w:val="0084507E"/>
    <w:rsid w:val="00846F7A"/>
    <w:rsid w:val="0084758E"/>
    <w:rsid w:val="008503BD"/>
    <w:rsid w:val="00850C12"/>
    <w:rsid w:val="00851C31"/>
    <w:rsid w:val="00852532"/>
    <w:rsid w:val="00855F0B"/>
    <w:rsid w:val="00860479"/>
    <w:rsid w:val="0086130A"/>
    <w:rsid w:val="008614C9"/>
    <w:rsid w:val="00862414"/>
    <w:rsid w:val="0086317B"/>
    <w:rsid w:val="008674E8"/>
    <w:rsid w:val="008709FF"/>
    <w:rsid w:val="00872807"/>
    <w:rsid w:val="00872867"/>
    <w:rsid w:val="00873715"/>
    <w:rsid w:val="00873956"/>
    <w:rsid w:val="00876675"/>
    <w:rsid w:val="008766A5"/>
    <w:rsid w:val="00877AE6"/>
    <w:rsid w:val="00877DA5"/>
    <w:rsid w:val="00882CD8"/>
    <w:rsid w:val="00883B9C"/>
    <w:rsid w:val="008844DB"/>
    <w:rsid w:val="00885BA3"/>
    <w:rsid w:val="00887DB5"/>
    <w:rsid w:val="00892ADF"/>
    <w:rsid w:val="008939F0"/>
    <w:rsid w:val="008A106C"/>
    <w:rsid w:val="008A1F30"/>
    <w:rsid w:val="008A48CE"/>
    <w:rsid w:val="008A4A0A"/>
    <w:rsid w:val="008A5D53"/>
    <w:rsid w:val="008A5D94"/>
    <w:rsid w:val="008A6F7B"/>
    <w:rsid w:val="008A7588"/>
    <w:rsid w:val="008B121D"/>
    <w:rsid w:val="008B214E"/>
    <w:rsid w:val="008B2C12"/>
    <w:rsid w:val="008B2EF1"/>
    <w:rsid w:val="008B4DD9"/>
    <w:rsid w:val="008B4E5F"/>
    <w:rsid w:val="008C03E4"/>
    <w:rsid w:val="008C0C91"/>
    <w:rsid w:val="008C2FED"/>
    <w:rsid w:val="008C724D"/>
    <w:rsid w:val="008C77FE"/>
    <w:rsid w:val="008D1A9A"/>
    <w:rsid w:val="008D20B8"/>
    <w:rsid w:val="008D3538"/>
    <w:rsid w:val="008D5A1F"/>
    <w:rsid w:val="008E04A5"/>
    <w:rsid w:val="008E155D"/>
    <w:rsid w:val="008E4A38"/>
    <w:rsid w:val="008E611B"/>
    <w:rsid w:val="008F08C4"/>
    <w:rsid w:val="008F1F38"/>
    <w:rsid w:val="009006B6"/>
    <w:rsid w:val="0090298B"/>
    <w:rsid w:val="009048E8"/>
    <w:rsid w:val="00906167"/>
    <w:rsid w:val="00906A13"/>
    <w:rsid w:val="00907FFD"/>
    <w:rsid w:val="00914578"/>
    <w:rsid w:val="00925BF9"/>
    <w:rsid w:val="0093464F"/>
    <w:rsid w:val="00936031"/>
    <w:rsid w:val="00936657"/>
    <w:rsid w:val="00942C05"/>
    <w:rsid w:val="00943EEB"/>
    <w:rsid w:val="00945CEF"/>
    <w:rsid w:val="009462B9"/>
    <w:rsid w:val="00946ECB"/>
    <w:rsid w:val="00946FA4"/>
    <w:rsid w:val="00947542"/>
    <w:rsid w:val="00950CCE"/>
    <w:rsid w:val="00950E2D"/>
    <w:rsid w:val="009512A5"/>
    <w:rsid w:val="00953E22"/>
    <w:rsid w:val="00954384"/>
    <w:rsid w:val="009557F6"/>
    <w:rsid w:val="00957205"/>
    <w:rsid w:val="00960949"/>
    <w:rsid w:val="00961179"/>
    <w:rsid w:val="00961630"/>
    <w:rsid w:val="00963943"/>
    <w:rsid w:val="00964614"/>
    <w:rsid w:val="00964E0B"/>
    <w:rsid w:val="00965F26"/>
    <w:rsid w:val="00972D62"/>
    <w:rsid w:val="0097579D"/>
    <w:rsid w:val="009757A6"/>
    <w:rsid w:val="00981BBD"/>
    <w:rsid w:val="00983C4E"/>
    <w:rsid w:val="009845E5"/>
    <w:rsid w:val="00990BC5"/>
    <w:rsid w:val="0099242C"/>
    <w:rsid w:val="00994D77"/>
    <w:rsid w:val="00997FA1"/>
    <w:rsid w:val="009A01D3"/>
    <w:rsid w:val="009A5152"/>
    <w:rsid w:val="009A5821"/>
    <w:rsid w:val="009A6050"/>
    <w:rsid w:val="009B01E2"/>
    <w:rsid w:val="009B1600"/>
    <w:rsid w:val="009B2A2C"/>
    <w:rsid w:val="009B360A"/>
    <w:rsid w:val="009B7A81"/>
    <w:rsid w:val="009C006F"/>
    <w:rsid w:val="009C1206"/>
    <w:rsid w:val="009C26D8"/>
    <w:rsid w:val="009C36F1"/>
    <w:rsid w:val="009C386B"/>
    <w:rsid w:val="009C45C3"/>
    <w:rsid w:val="009C6F8F"/>
    <w:rsid w:val="009D15D1"/>
    <w:rsid w:val="009D2B25"/>
    <w:rsid w:val="009D2B78"/>
    <w:rsid w:val="009D3F0A"/>
    <w:rsid w:val="009E17D8"/>
    <w:rsid w:val="009E1AD0"/>
    <w:rsid w:val="009E2618"/>
    <w:rsid w:val="009E2E80"/>
    <w:rsid w:val="009E5B45"/>
    <w:rsid w:val="009E7586"/>
    <w:rsid w:val="009E77EC"/>
    <w:rsid w:val="009F146A"/>
    <w:rsid w:val="009F4E4A"/>
    <w:rsid w:val="009F557F"/>
    <w:rsid w:val="00A01104"/>
    <w:rsid w:val="00A04F41"/>
    <w:rsid w:val="00A06F6E"/>
    <w:rsid w:val="00A12AEA"/>
    <w:rsid w:val="00A12CA6"/>
    <w:rsid w:val="00A159D1"/>
    <w:rsid w:val="00A15CE6"/>
    <w:rsid w:val="00A1613C"/>
    <w:rsid w:val="00A1683E"/>
    <w:rsid w:val="00A16998"/>
    <w:rsid w:val="00A2174A"/>
    <w:rsid w:val="00A21F1D"/>
    <w:rsid w:val="00A22A30"/>
    <w:rsid w:val="00A22B78"/>
    <w:rsid w:val="00A2311D"/>
    <w:rsid w:val="00A23E35"/>
    <w:rsid w:val="00A2477D"/>
    <w:rsid w:val="00A31144"/>
    <w:rsid w:val="00A31AB0"/>
    <w:rsid w:val="00A35E85"/>
    <w:rsid w:val="00A461C1"/>
    <w:rsid w:val="00A47AA1"/>
    <w:rsid w:val="00A505AE"/>
    <w:rsid w:val="00A51D95"/>
    <w:rsid w:val="00A52021"/>
    <w:rsid w:val="00A524B3"/>
    <w:rsid w:val="00A53782"/>
    <w:rsid w:val="00A56D2B"/>
    <w:rsid w:val="00A6038F"/>
    <w:rsid w:val="00A60FFA"/>
    <w:rsid w:val="00A615CE"/>
    <w:rsid w:val="00A64B6A"/>
    <w:rsid w:val="00A6510D"/>
    <w:rsid w:val="00A677C5"/>
    <w:rsid w:val="00A71E5D"/>
    <w:rsid w:val="00A721F3"/>
    <w:rsid w:val="00A72A26"/>
    <w:rsid w:val="00A73265"/>
    <w:rsid w:val="00A73F7B"/>
    <w:rsid w:val="00A76E54"/>
    <w:rsid w:val="00A861F9"/>
    <w:rsid w:val="00A871B9"/>
    <w:rsid w:val="00AA307E"/>
    <w:rsid w:val="00AA33E9"/>
    <w:rsid w:val="00AA4A1C"/>
    <w:rsid w:val="00AA526E"/>
    <w:rsid w:val="00AB09FF"/>
    <w:rsid w:val="00AB7295"/>
    <w:rsid w:val="00AC3736"/>
    <w:rsid w:val="00AC5BBC"/>
    <w:rsid w:val="00AC6258"/>
    <w:rsid w:val="00AC7BB0"/>
    <w:rsid w:val="00AD07B1"/>
    <w:rsid w:val="00AD1B14"/>
    <w:rsid w:val="00AD28B5"/>
    <w:rsid w:val="00AD2A0C"/>
    <w:rsid w:val="00AD33FC"/>
    <w:rsid w:val="00AD4A8E"/>
    <w:rsid w:val="00AD4D18"/>
    <w:rsid w:val="00AD553F"/>
    <w:rsid w:val="00AD5E7D"/>
    <w:rsid w:val="00AD7B0B"/>
    <w:rsid w:val="00AE1F9A"/>
    <w:rsid w:val="00AE5363"/>
    <w:rsid w:val="00AF2337"/>
    <w:rsid w:val="00AF3032"/>
    <w:rsid w:val="00AF388D"/>
    <w:rsid w:val="00B003B9"/>
    <w:rsid w:val="00B01C95"/>
    <w:rsid w:val="00B04D1B"/>
    <w:rsid w:val="00B07B2C"/>
    <w:rsid w:val="00B10C94"/>
    <w:rsid w:val="00B11AF7"/>
    <w:rsid w:val="00B12A52"/>
    <w:rsid w:val="00B13087"/>
    <w:rsid w:val="00B131AA"/>
    <w:rsid w:val="00B13895"/>
    <w:rsid w:val="00B13998"/>
    <w:rsid w:val="00B13D88"/>
    <w:rsid w:val="00B15127"/>
    <w:rsid w:val="00B17776"/>
    <w:rsid w:val="00B17E3A"/>
    <w:rsid w:val="00B23434"/>
    <w:rsid w:val="00B23EA2"/>
    <w:rsid w:val="00B25C60"/>
    <w:rsid w:val="00B26691"/>
    <w:rsid w:val="00B3008B"/>
    <w:rsid w:val="00B303F3"/>
    <w:rsid w:val="00B307AC"/>
    <w:rsid w:val="00B3239F"/>
    <w:rsid w:val="00B34A05"/>
    <w:rsid w:val="00B35B80"/>
    <w:rsid w:val="00B37D53"/>
    <w:rsid w:val="00B37EB5"/>
    <w:rsid w:val="00B40EA6"/>
    <w:rsid w:val="00B41F76"/>
    <w:rsid w:val="00B421C6"/>
    <w:rsid w:val="00B4458D"/>
    <w:rsid w:val="00B44D76"/>
    <w:rsid w:val="00B4549E"/>
    <w:rsid w:val="00B45DBA"/>
    <w:rsid w:val="00B464AF"/>
    <w:rsid w:val="00B46ED6"/>
    <w:rsid w:val="00B5125B"/>
    <w:rsid w:val="00B5247F"/>
    <w:rsid w:val="00B564B0"/>
    <w:rsid w:val="00B617EA"/>
    <w:rsid w:val="00B62170"/>
    <w:rsid w:val="00B64779"/>
    <w:rsid w:val="00B64DDE"/>
    <w:rsid w:val="00B655A7"/>
    <w:rsid w:val="00B667A5"/>
    <w:rsid w:val="00B674B5"/>
    <w:rsid w:val="00B67827"/>
    <w:rsid w:val="00B727A2"/>
    <w:rsid w:val="00B76876"/>
    <w:rsid w:val="00B802A4"/>
    <w:rsid w:val="00B81E03"/>
    <w:rsid w:val="00B81E24"/>
    <w:rsid w:val="00B822E0"/>
    <w:rsid w:val="00B83F93"/>
    <w:rsid w:val="00B84268"/>
    <w:rsid w:val="00B86726"/>
    <w:rsid w:val="00B91BCD"/>
    <w:rsid w:val="00B9352D"/>
    <w:rsid w:val="00B94C10"/>
    <w:rsid w:val="00B94C36"/>
    <w:rsid w:val="00B956A5"/>
    <w:rsid w:val="00B95D20"/>
    <w:rsid w:val="00BA26B4"/>
    <w:rsid w:val="00BA5F54"/>
    <w:rsid w:val="00BA61B6"/>
    <w:rsid w:val="00BA69E6"/>
    <w:rsid w:val="00BA6C5E"/>
    <w:rsid w:val="00BA7AAA"/>
    <w:rsid w:val="00BB57EC"/>
    <w:rsid w:val="00BB790D"/>
    <w:rsid w:val="00BC00C8"/>
    <w:rsid w:val="00BC18A4"/>
    <w:rsid w:val="00BC1B1A"/>
    <w:rsid w:val="00BC4D04"/>
    <w:rsid w:val="00BC5015"/>
    <w:rsid w:val="00BC53A4"/>
    <w:rsid w:val="00BC6852"/>
    <w:rsid w:val="00BD2D76"/>
    <w:rsid w:val="00BD3649"/>
    <w:rsid w:val="00BD7225"/>
    <w:rsid w:val="00BE0D21"/>
    <w:rsid w:val="00BE1101"/>
    <w:rsid w:val="00BE1E86"/>
    <w:rsid w:val="00BE4B90"/>
    <w:rsid w:val="00BE75D9"/>
    <w:rsid w:val="00BE7D7F"/>
    <w:rsid w:val="00BF1BC2"/>
    <w:rsid w:val="00BF6013"/>
    <w:rsid w:val="00BF7A67"/>
    <w:rsid w:val="00C01953"/>
    <w:rsid w:val="00C057DD"/>
    <w:rsid w:val="00C05BE3"/>
    <w:rsid w:val="00C0753C"/>
    <w:rsid w:val="00C13E5A"/>
    <w:rsid w:val="00C15617"/>
    <w:rsid w:val="00C200A8"/>
    <w:rsid w:val="00C22546"/>
    <w:rsid w:val="00C22E3E"/>
    <w:rsid w:val="00C23290"/>
    <w:rsid w:val="00C31F1E"/>
    <w:rsid w:val="00C32197"/>
    <w:rsid w:val="00C37C35"/>
    <w:rsid w:val="00C41B7F"/>
    <w:rsid w:val="00C4572B"/>
    <w:rsid w:val="00C47562"/>
    <w:rsid w:val="00C50201"/>
    <w:rsid w:val="00C50389"/>
    <w:rsid w:val="00C52C1B"/>
    <w:rsid w:val="00C55772"/>
    <w:rsid w:val="00C568A9"/>
    <w:rsid w:val="00C61CAF"/>
    <w:rsid w:val="00C66A4F"/>
    <w:rsid w:val="00C66B13"/>
    <w:rsid w:val="00C66D0C"/>
    <w:rsid w:val="00C67752"/>
    <w:rsid w:val="00C67C46"/>
    <w:rsid w:val="00C67EFF"/>
    <w:rsid w:val="00C70571"/>
    <w:rsid w:val="00C70E4B"/>
    <w:rsid w:val="00C70F1D"/>
    <w:rsid w:val="00C71295"/>
    <w:rsid w:val="00C71E85"/>
    <w:rsid w:val="00C75206"/>
    <w:rsid w:val="00C816C8"/>
    <w:rsid w:val="00C8657B"/>
    <w:rsid w:val="00C87563"/>
    <w:rsid w:val="00C878F1"/>
    <w:rsid w:val="00C94EEC"/>
    <w:rsid w:val="00C9587A"/>
    <w:rsid w:val="00C96617"/>
    <w:rsid w:val="00C968D8"/>
    <w:rsid w:val="00C978AB"/>
    <w:rsid w:val="00CA349B"/>
    <w:rsid w:val="00CA4407"/>
    <w:rsid w:val="00CA7179"/>
    <w:rsid w:val="00CA749E"/>
    <w:rsid w:val="00CB3794"/>
    <w:rsid w:val="00CC22B4"/>
    <w:rsid w:val="00CC41D2"/>
    <w:rsid w:val="00CC44DE"/>
    <w:rsid w:val="00CC597E"/>
    <w:rsid w:val="00CD3DC5"/>
    <w:rsid w:val="00CD5AE1"/>
    <w:rsid w:val="00CD619F"/>
    <w:rsid w:val="00CE0791"/>
    <w:rsid w:val="00CE1D44"/>
    <w:rsid w:val="00CE3F71"/>
    <w:rsid w:val="00CE460F"/>
    <w:rsid w:val="00CE4F5E"/>
    <w:rsid w:val="00CE6944"/>
    <w:rsid w:val="00CE6AF7"/>
    <w:rsid w:val="00CF2E73"/>
    <w:rsid w:val="00CF3D32"/>
    <w:rsid w:val="00CF442F"/>
    <w:rsid w:val="00CF655A"/>
    <w:rsid w:val="00D00F1A"/>
    <w:rsid w:val="00D04EC0"/>
    <w:rsid w:val="00D061B3"/>
    <w:rsid w:val="00D1443D"/>
    <w:rsid w:val="00D14BD8"/>
    <w:rsid w:val="00D1568C"/>
    <w:rsid w:val="00D1603C"/>
    <w:rsid w:val="00D161BD"/>
    <w:rsid w:val="00D17FAF"/>
    <w:rsid w:val="00D21A3B"/>
    <w:rsid w:val="00D26457"/>
    <w:rsid w:val="00D30A9A"/>
    <w:rsid w:val="00D33C55"/>
    <w:rsid w:val="00D347AC"/>
    <w:rsid w:val="00D351BE"/>
    <w:rsid w:val="00D36FC4"/>
    <w:rsid w:val="00D36FDA"/>
    <w:rsid w:val="00D37300"/>
    <w:rsid w:val="00D40169"/>
    <w:rsid w:val="00D420D2"/>
    <w:rsid w:val="00D47982"/>
    <w:rsid w:val="00D50683"/>
    <w:rsid w:val="00D50C81"/>
    <w:rsid w:val="00D52270"/>
    <w:rsid w:val="00D52A8F"/>
    <w:rsid w:val="00D5564F"/>
    <w:rsid w:val="00D55A7F"/>
    <w:rsid w:val="00D60BD7"/>
    <w:rsid w:val="00D61354"/>
    <w:rsid w:val="00D61F8F"/>
    <w:rsid w:val="00D65EF0"/>
    <w:rsid w:val="00D721B6"/>
    <w:rsid w:val="00D73CD5"/>
    <w:rsid w:val="00D76B1C"/>
    <w:rsid w:val="00D773B3"/>
    <w:rsid w:val="00D828BF"/>
    <w:rsid w:val="00D8364F"/>
    <w:rsid w:val="00D836AA"/>
    <w:rsid w:val="00D843DD"/>
    <w:rsid w:val="00D92F61"/>
    <w:rsid w:val="00D93CA2"/>
    <w:rsid w:val="00D96362"/>
    <w:rsid w:val="00DA0667"/>
    <w:rsid w:val="00DA2414"/>
    <w:rsid w:val="00DA257B"/>
    <w:rsid w:val="00DA443F"/>
    <w:rsid w:val="00DA6188"/>
    <w:rsid w:val="00DC2ED9"/>
    <w:rsid w:val="00DC350D"/>
    <w:rsid w:val="00DC7240"/>
    <w:rsid w:val="00DD0938"/>
    <w:rsid w:val="00DD3450"/>
    <w:rsid w:val="00DD3F19"/>
    <w:rsid w:val="00DD619D"/>
    <w:rsid w:val="00DD6464"/>
    <w:rsid w:val="00DD699D"/>
    <w:rsid w:val="00DD6E7A"/>
    <w:rsid w:val="00DE066A"/>
    <w:rsid w:val="00DE25DA"/>
    <w:rsid w:val="00DE37E0"/>
    <w:rsid w:val="00DE6E00"/>
    <w:rsid w:val="00DF1338"/>
    <w:rsid w:val="00DF151D"/>
    <w:rsid w:val="00DF2A2E"/>
    <w:rsid w:val="00DF2EBB"/>
    <w:rsid w:val="00DF360A"/>
    <w:rsid w:val="00DF360D"/>
    <w:rsid w:val="00DF5586"/>
    <w:rsid w:val="00DF56F3"/>
    <w:rsid w:val="00DF5A86"/>
    <w:rsid w:val="00E0116B"/>
    <w:rsid w:val="00E018D8"/>
    <w:rsid w:val="00E02324"/>
    <w:rsid w:val="00E033FA"/>
    <w:rsid w:val="00E036F3"/>
    <w:rsid w:val="00E07660"/>
    <w:rsid w:val="00E103D2"/>
    <w:rsid w:val="00E11CDF"/>
    <w:rsid w:val="00E120C1"/>
    <w:rsid w:val="00E1417F"/>
    <w:rsid w:val="00E14696"/>
    <w:rsid w:val="00E14DCE"/>
    <w:rsid w:val="00E15DDA"/>
    <w:rsid w:val="00E2054F"/>
    <w:rsid w:val="00E21491"/>
    <w:rsid w:val="00E2264E"/>
    <w:rsid w:val="00E22BDC"/>
    <w:rsid w:val="00E24284"/>
    <w:rsid w:val="00E24696"/>
    <w:rsid w:val="00E24754"/>
    <w:rsid w:val="00E26310"/>
    <w:rsid w:val="00E26A75"/>
    <w:rsid w:val="00E32733"/>
    <w:rsid w:val="00E349E0"/>
    <w:rsid w:val="00E35357"/>
    <w:rsid w:val="00E3624D"/>
    <w:rsid w:val="00E378F3"/>
    <w:rsid w:val="00E37CE6"/>
    <w:rsid w:val="00E405E9"/>
    <w:rsid w:val="00E43E72"/>
    <w:rsid w:val="00E44B1E"/>
    <w:rsid w:val="00E45121"/>
    <w:rsid w:val="00E45FE2"/>
    <w:rsid w:val="00E46921"/>
    <w:rsid w:val="00E54A7F"/>
    <w:rsid w:val="00E57539"/>
    <w:rsid w:val="00E63613"/>
    <w:rsid w:val="00E636D1"/>
    <w:rsid w:val="00E66500"/>
    <w:rsid w:val="00E70FC0"/>
    <w:rsid w:val="00E73FD7"/>
    <w:rsid w:val="00E75209"/>
    <w:rsid w:val="00E767E1"/>
    <w:rsid w:val="00E76BC0"/>
    <w:rsid w:val="00E80897"/>
    <w:rsid w:val="00E82A9C"/>
    <w:rsid w:val="00E845A1"/>
    <w:rsid w:val="00E86D7C"/>
    <w:rsid w:val="00E8709F"/>
    <w:rsid w:val="00E87E75"/>
    <w:rsid w:val="00E90706"/>
    <w:rsid w:val="00E91628"/>
    <w:rsid w:val="00E9341E"/>
    <w:rsid w:val="00EA01AD"/>
    <w:rsid w:val="00EA01F6"/>
    <w:rsid w:val="00EA04F8"/>
    <w:rsid w:val="00EA1BE8"/>
    <w:rsid w:val="00EA28F3"/>
    <w:rsid w:val="00EA345D"/>
    <w:rsid w:val="00EA46E8"/>
    <w:rsid w:val="00EA5420"/>
    <w:rsid w:val="00EB2993"/>
    <w:rsid w:val="00EB30FB"/>
    <w:rsid w:val="00EB36FA"/>
    <w:rsid w:val="00EB3B0B"/>
    <w:rsid w:val="00EB7614"/>
    <w:rsid w:val="00EB7716"/>
    <w:rsid w:val="00EC179A"/>
    <w:rsid w:val="00EC3A0C"/>
    <w:rsid w:val="00EC423C"/>
    <w:rsid w:val="00EC50D2"/>
    <w:rsid w:val="00EC5B9E"/>
    <w:rsid w:val="00EC5E9C"/>
    <w:rsid w:val="00EC63E5"/>
    <w:rsid w:val="00ED4EEA"/>
    <w:rsid w:val="00ED60BD"/>
    <w:rsid w:val="00EE0EB4"/>
    <w:rsid w:val="00EE28E4"/>
    <w:rsid w:val="00EE4D25"/>
    <w:rsid w:val="00EF2A6E"/>
    <w:rsid w:val="00EF314B"/>
    <w:rsid w:val="00EF3A50"/>
    <w:rsid w:val="00EF4329"/>
    <w:rsid w:val="00EF43A3"/>
    <w:rsid w:val="00EF5809"/>
    <w:rsid w:val="00EF5B37"/>
    <w:rsid w:val="00EF6C70"/>
    <w:rsid w:val="00F0365F"/>
    <w:rsid w:val="00F11364"/>
    <w:rsid w:val="00F123F7"/>
    <w:rsid w:val="00F16715"/>
    <w:rsid w:val="00F16DCD"/>
    <w:rsid w:val="00F17EDF"/>
    <w:rsid w:val="00F23D66"/>
    <w:rsid w:val="00F248F1"/>
    <w:rsid w:val="00F24AFA"/>
    <w:rsid w:val="00F26B19"/>
    <w:rsid w:val="00F31CDD"/>
    <w:rsid w:val="00F347FA"/>
    <w:rsid w:val="00F35B4D"/>
    <w:rsid w:val="00F36636"/>
    <w:rsid w:val="00F40A57"/>
    <w:rsid w:val="00F45037"/>
    <w:rsid w:val="00F45133"/>
    <w:rsid w:val="00F465BC"/>
    <w:rsid w:val="00F47CD5"/>
    <w:rsid w:val="00F5052B"/>
    <w:rsid w:val="00F50771"/>
    <w:rsid w:val="00F5079C"/>
    <w:rsid w:val="00F51D2B"/>
    <w:rsid w:val="00F528CE"/>
    <w:rsid w:val="00F528FE"/>
    <w:rsid w:val="00F52E66"/>
    <w:rsid w:val="00F5522E"/>
    <w:rsid w:val="00F56DC2"/>
    <w:rsid w:val="00F64400"/>
    <w:rsid w:val="00F64DC5"/>
    <w:rsid w:val="00F6672B"/>
    <w:rsid w:val="00F669D3"/>
    <w:rsid w:val="00F67A2C"/>
    <w:rsid w:val="00F67B9C"/>
    <w:rsid w:val="00F713B8"/>
    <w:rsid w:val="00F71D59"/>
    <w:rsid w:val="00F729AF"/>
    <w:rsid w:val="00F72F5B"/>
    <w:rsid w:val="00F751EC"/>
    <w:rsid w:val="00F7663C"/>
    <w:rsid w:val="00F77D99"/>
    <w:rsid w:val="00F80115"/>
    <w:rsid w:val="00F81B19"/>
    <w:rsid w:val="00F827F5"/>
    <w:rsid w:val="00F840DE"/>
    <w:rsid w:val="00F8466E"/>
    <w:rsid w:val="00F84863"/>
    <w:rsid w:val="00F84FE1"/>
    <w:rsid w:val="00F91679"/>
    <w:rsid w:val="00F91FA2"/>
    <w:rsid w:val="00F91FD6"/>
    <w:rsid w:val="00F939DE"/>
    <w:rsid w:val="00F94BF3"/>
    <w:rsid w:val="00F96A82"/>
    <w:rsid w:val="00F97A84"/>
    <w:rsid w:val="00FA0B3E"/>
    <w:rsid w:val="00FA4E39"/>
    <w:rsid w:val="00FA5503"/>
    <w:rsid w:val="00FA73C9"/>
    <w:rsid w:val="00FB4DCE"/>
    <w:rsid w:val="00FB55A9"/>
    <w:rsid w:val="00FB5A00"/>
    <w:rsid w:val="00FB60A0"/>
    <w:rsid w:val="00FB66AB"/>
    <w:rsid w:val="00FB7DC6"/>
    <w:rsid w:val="00FC29F4"/>
    <w:rsid w:val="00FC4ABC"/>
    <w:rsid w:val="00FC5ABB"/>
    <w:rsid w:val="00FC7156"/>
    <w:rsid w:val="00FD35B7"/>
    <w:rsid w:val="00FD3A5D"/>
    <w:rsid w:val="00FD7B72"/>
    <w:rsid w:val="00FE3750"/>
    <w:rsid w:val="00FE3F05"/>
    <w:rsid w:val="00FE49A7"/>
    <w:rsid w:val="00FE52BA"/>
    <w:rsid w:val="00FE6257"/>
    <w:rsid w:val="00FE649C"/>
    <w:rsid w:val="00FF497E"/>
    <w:rsid w:val="00FF5523"/>
    <w:rsid w:val="00FF64D9"/>
    <w:rsid w:val="00FF6CA7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8499F"/>
  <w15:docId w15:val="{F267DF8D-B3FC-416B-A258-6A8E65A0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C1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20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C6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uiPriority w:val="99"/>
    <w:rsid w:val="000C66E5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42CA2"/>
    <w:rPr>
      <w:sz w:val="2"/>
      <w:szCs w:val="2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12CC"/>
    <w:rPr>
      <w:sz w:val="2"/>
      <w:lang w:val="fr-FR"/>
    </w:rPr>
  </w:style>
  <w:style w:type="character" w:styleId="Hyperlink">
    <w:name w:val="Hyperlink"/>
    <w:basedOn w:val="DefaultParagraphFont"/>
    <w:uiPriority w:val="99"/>
    <w:rsid w:val="006A0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0896"/>
    <w:rPr>
      <w:rFonts w:cs="Times New Roman"/>
      <w:color w:val="800080"/>
      <w:u w:val="single"/>
    </w:rPr>
  </w:style>
  <w:style w:type="table" w:styleId="TableColumns1">
    <w:name w:val="Table Columns 1"/>
    <w:basedOn w:val="TableNormal"/>
    <w:uiPriority w:val="99"/>
    <w:rsid w:val="006C19C6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">
    <w:name w:val="email"/>
    <w:uiPriority w:val="99"/>
    <w:rsid w:val="00716E49"/>
  </w:style>
  <w:style w:type="paragraph" w:styleId="Header">
    <w:name w:val="header"/>
    <w:basedOn w:val="Normal"/>
    <w:link w:val="HeaderChar"/>
    <w:uiPriority w:val="99"/>
    <w:rsid w:val="000E45EA"/>
    <w:pPr>
      <w:tabs>
        <w:tab w:val="center" w:pos="4680"/>
        <w:tab w:val="right" w:pos="9360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E45EA"/>
    <w:rPr>
      <w:sz w:val="24"/>
      <w:lang w:val="fr-FR"/>
    </w:rPr>
  </w:style>
  <w:style w:type="paragraph" w:styleId="Footer">
    <w:name w:val="footer"/>
    <w:basedOn w:val="Normal"/>
    <w:link w:val="FooterChar"/>
    <w:uiPriority w:val="99"/>
    <w:rsid w:val="000E45EA"/>
    <w:pPr>
      <w:tabs>
        <w:tab w:val="center" w:pos="4680"/>
        <w:tab w:val="right" w:pos="936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45EA"/>
    <w:rPr>
      <w:sz w:val="24"/>
      <w:lang w:val="fr-FR"/>
    </w:rPr>
  </w:style>
  <w:style w:type="character" w:styleId="CommentReference">
    <w:name w:val="annotation reference"/>
    <w:basedOn w:val="DefaultParagraphFont"/>
    <w:uiPriority w:val="99"/>
    <w:semiHidden/>
    <w:rsid w:val="009B01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B01E2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01E2"/>
    <w:rPr>
      <w:sz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01E2"/>
    <w:rPr>
      <w:b/>
      <w:sz w:val="20"/>
      <w:lang w:val="fr-FR"/>
    </w:rPr>
  </w:style>
  <w:style w:type="paragraph" w:styleId="ListParagraph">
    <w:name w:val="List Paragraph"/>
    <w:basedOn w:val="Normal"/>
    <w:uiPriority w:val="99"/>
    <w:qFormat/>
    <w:rsid w:val="00EF4329"/>
    <w:pPr>
      <w:ind w:left="720"/>
    </w:pPr>
  </w:style>
  <w:style w:type="character" w:styleId="Emphasis">
    <w:name w:val="Emphasis"/>
    <w:basedOn w:val="DefaultParagraphFont"/>
    <w:uiPriority w:val="99"/>
    <w:qFormat/>
    <w:locked/>
    <w:rsid w:val="00BE4B90"/>
    <w:rPr>
      <w:rFonts w:cs="Times New Roman"/>
      <w:i/>
    </w:rPr>
  </w:style>
  <w:style w:type="paragraph" w:styleId="Revision">
    <w:name w:val="Revision"/>
    <w:hidden/>
    <w:uiPriority w:val="99"/>
    <w:semiHidden/>
    <w:rsid w:val="000468FB"/>
    <w:rPr>
      <w:sz w:val="24"/>
      <w:szCs w:val="24"/>
      <w:lang w:val="fr-FR"/>
    </w:rPr>
  </w:style>
  <w:style w:type="paragraph" w:styleId="NormalWeb">
    <w:name w:val="Normal (Web)"/>
    <w:basedOn w:val="Normal"/>
    <w:uiPriority w:val="99"/>
    <w:rsid w:val="005E6998"/>
  </w:style>
  <w:style w:type="character" w:styleId="Strong">
    <w:name w:val="Strong"/>
    <w:basedOn w:val="DefaultParagraphFont"/>
    <w:uiPriority w:val="99"/>
    <w:qFormat/>
    <w:locked/>
    <w:rsid w:val="00061D3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4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13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4619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476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20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14629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62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6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1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21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1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2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1240</Words>
  <Characters>7073</Characters>
  <Application>Microsoft Office Word</Application>
  <DocSecurity>0</DocSecurity>
  <Lines>58</Lines>
  <Paragraphs>16</Paragraphs>
  <ScaleCrop>false</ScaleCrop>
  <Company>Home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СТУДИЈА ЗА ДОКТОРА МЕДИЦИНЕ  Школска 2007/2008</dc:title>
  <dc:subject/>
  <dc:creator>Nebojsa</dc:creator>
  <cp:keywords/>
  <dc:description/>
  <cp:lastModifiedBy>Filip Pusonja</cp:lastModifiedBy>
  <cp:revision>2</cp:revision>
  <cp:lastPrinted>2022-03-06T17:07:00Z</cp:lastPrinted>
  <dcterms:created xsi:type="dcterms:W3CDTF">2026-02-18T09:01:00Z</dcterms:created>
  <dcterms:modified xsi:type="dcterms:W3CDTF">2026-02-18T09:01:00Z</dcterms:modified>
</cp:coreProperties>
</file>