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096DA3" w:rsidRPr="00D371EF" w:rsidRDefault="00096DA3" w:rsidP="00096DA3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>Декану</w:t>
      </w:r>
      <w:r w:rsidR="00D371EF">
        <w:rPr>
          <w:bCs/>
          <w:color w:val="000000" w:themeColor="text1"/>
        </w:rPr>
        <w:t xml:space="preserve"> </w:t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>Универзитета</w:t>
      </w:r>
      <w:r w:rsidR="00953A9E">
        <w:rPr>
          <w:bCs/>
        </w:rPr>
        <w:t xml:space="preserve">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(Свака рубрика мора бити попуњена)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 xml:space="preserve">(Ако нема података, рубрика остаје празна али назначена)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015A6C">
        <w:trPr>
          <w:trHeight w:val="56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Одлука о расписивању конкурса, орган и датум доношења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Датум и место објављивања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уже научне области за коју је расписан конкурс: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Састав комисије са назнаком имена и презимена сваког члана, звања, назива уже научне области за коју је изабран у звање и установа у којој је члан комисије запослен: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Пријављени кандидати: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trHeight w:val="56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DE6FC0">
              <w:rPr>
                <w:b/>
                <w:shd w:val="clear" w:color="auto" w:fill="CCC0D9" w:themeFill="accent4" w:themeFillTint="66"/>
              </w:rPr>
              <w:t>БИОГРАФСКИ ПОДАЦИ О КАНДИДАТ</w:t>
            </w:r>
            <w:r w:rsidR="00C5397A" w:rsidRPr="00DE6FC0">
              <w:rPr>
                <w:b/>
                <w:shd w:val="clear" w:color="auto" w:fill="CCC0D9" w:themeFill="accent4" w:themeFillTint="66"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Име, име једног родитеља и презиме: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Датум и место рођења</w:t>
            </w:r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уписа и завршетка високог образовања, универзитет, факултет, назив студијског програма (студијска група), просечна оцена током студија и стечени стручни, односно академски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925E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>одина уписа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 w:rsidRPr="00FE05E0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DB0" w:rsidRPr="00FE05E0">
              <w:rPr>
                <w:bCs/>
                <w:color w:val="000000" w:themeColor="text1"/>
                <w:sz w:val="20"/>
                <w:szCs w:val="20"/>
              </w:rPr>
              <w:t>(мастер или специјали</w:t>
            </w:r>
            <w:r w:rsidR="00925E7A" w:rsidRPr="00FE05E0">
              <w:rPr>
                <w:bCs/>
                <w:color w:val="000000" w:themeColor="text1"/>
                <w:sz w:val="20"/>
                <w:szCs w:val="20"/>
              </w:rPr>
              <w:t>с</w:t>
            </w:r>
            <w:r w:rsidR="00E81DB0" w:rsidRPr="00FE05E0">
              <w:rPr>
                <w:bCs/>
                <w:color w:val="000000" w:themeColor="text1"/>
                <w:sz w:val="20"/>
                <w:szCs w:val="20"/>
              </w:rPr>
              <w:t xml:space="preserve">тичких) </w:t>
            </w:r>
            <w:r>
              <w:rPr>
                <w:bCs/>
                <w:sz w:val="20"/>
                <w:szCs w:val="20"/>
              </w:rPr>
              <w:t>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 xml:space="preserve">ниверзитет,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r w:rsidR="002C0B67" w:rsidRPr="00526B30">
              <w:rPr>
                <w:bCs/>
                <w:sz w:val="20"/>
                <w:szCs w:val="20"/>
              </w:rPr>
              <w:t>научна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E81DB0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 полагања усменог докторског испита и оцена</w:t>
            </w:r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>в докторске дисертације</w:t>
            </w:r>
            <w:r w:rsidR="00E81DB0" w:rsidRPr="00FE05E0">
              <w:rPr>
                <w:bCs/>
                <w:color w:val="000000" w:themeColor="text1"/>
                <w:sz w:val="20"/>
                <w:szCs w:val="20"/>
              </w:rPr>
              <w:t xml:space="preserve"> (мастер или специјалистичког рада)</w:t>
            </w:r>
            <w:r w:rsidR="00F72DBA" w:rsidRPr="00FE05E0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F72DBA">
              <w:rPr>
                <w:bCs/>
                <w:sz w:val="20"/>
                <w:szCs w:val="20"/>
              </w:rPr>
              <w:t xml:space="preserve">датум пријаве и </w:t>
            </w:r>
            <w:r w:rsidRPr="00526B30">
              <w:rPr>
                <w:bCs/>
                <w:sz w:val="20"/>
                <w:szCs w:val="20"/>
              </w:rPr>
              <w:t>одбране и стечено научно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Година уписа и завршетка специјалистичких, односно магистарских студија, универзитет, факултет, назив студијског програма, просечна оцена током студија, научна област и стечени академски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Наслов специјалистичког рада, односно магистарске тезе: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Педагошко искуство: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trHeight w:val="56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015A6C">
        <w:trPr>
          <w:trHeight w:val="386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Остварени резултати кандидата категорије 20 (аутор(и), наслов рада, часопис, година издавања, волумен (број):стране од-до):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a) укупно у ранијем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б) од избора у претходно звање или од последњег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Остварени резултати кандидата категорије 50 (аутор(и), наслов рада, часопис, година издавања, волумен (број):стране од-до):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a) укупно у ранијем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б) од избора у претходно звање или од последњег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trHeight w:val="39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trHeight w:val="39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експлицитно навести да ли или не сваки кандидат појединачно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015A6C">
        <w:trPr>
          <w:trHeight w:val="397"/>
          <w:jc w:val="center"/>
        </w:trPr>
        <w:tc>
          <w:tcPr>
            <w:tcW w:w="5000" w:type="pct"/>
            <w:shd w:val="clear" w:color="auto" w:fill="CCC0D9" w:themeFill="accent4" w:themeFillTint="66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DE6FC0">
              <w:rPr>
                <w:b/>
                <w:shd w:val="clear" w:color="auto" w:fill="CCC0D9" w:themeFill="accent4" w:themeFillTint="66"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Извештај се пише на обрасцу, навођењем кратких одговора, са валидним подацима, без непотребног текста.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Члан комисије који не жели да потпише извештај јер се не слаже са мишљењем већине чланова комисије, дужан је да унесе у извештај образложење, односно разлоге због којих не жели да потпише извештај.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Style w:val="TableGrid"/>
        <w:tblW w:w="5000" w:type="pct"/>
        <w:jc w:val="center"/>
        <w:tblLook w:val="04A0"/>
      </w:tblPr>
      <w:tblGrid>
        <w:gridCol w:w="1882"/>
        <w:gridCol w:w="4747"/>
        <w:gridCol w:w="2127"/>
        <w:gridCol w:w="2233"/>
      </w:tblGrid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CCC0D9" w:themeFill="accent4" w:themeFillTint="66"/>
            <w:vAlign w:val="center"/>
          </w:tcPr>
          <w:p w:rsidR="00015A6C" w:rsidRPr="00EE472F" w:rsidRDefault="00015A6C" w:rsidP="00B256A2">
            <w:pPr>
              <w:jc w:val="center"/>
              <w:rPr>
                <w:b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vAlign w:val="center"/>
          </w:tcPr>
          <w:p w:rsidR="00015A6C" w:rsidRPr="003E3AC3" w:rsidRDefault="00015A6C" w:rsidP="00FE05E0">
            <w:pPr>
              <w:jc w:val="center"/>
              <w:rPr>
                <w:rFonts w:eastAsia="Batang" w:cs="Times New Roman"/>
                <w:lang w:val="sr-Cyrl-CS"/>
              </w:rPr>
            </w:pPr>
            <w:r w:rsidRPr="00EE472F">
              <w:rPr>
                <w:b/>
              </w:rPr>
              <w:t>САРАДНИК У НАСТАВИ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lang w:val="sr-Cyrl-CS"/>
              </w:rPr>
            </w:pPr>
            <w:r w:rsidRPr="00473F2B">
              <w:rPr>
                <w:b/>
                <w:noProof/>
                <w:lang w:eastAsia="en-GB"/>
              </w:rPr>
              <w:t>ОПШТИ УСЛОВИ</w:t>
            </w:r>
          </w:p>
        </w:tc>
      </w:tr>
      <w:tr w:rsidR="00015A6C" w:rsidRPr="003E3AC3" w:rsidTr="009F6739">
        <w:trPr>
          <w:trHeight w:val="573"/>
          <w:jc w:val="center"/>
        </w:trPr>
        <w:tc>
          <w:tcPr>
            <w:tcW w:w="3016" w:type="pct"/>
            <w:gridSpan w:val="2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rPr>
                <w:b/>
                <w:noProof/>
                <w:lang w:eastAsia="en-GB"/>
              </w:rPr>
            </w:pPr>
          </w:p>
        </w:tc>
        <w:tc>
          <w:tcPr>
            <w:tcW w:w="968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</w:rPr>
            </w:pPr>
            <w:r w:rsidRPr="004F3DEB">
              <w:rPr>
                <w:rFonts w:eastAsia="Batang" w:cs="Times New Roman"/>
                <w:b/>
              </w:rPr>
              <w:t>Остварено</w:t>
            </w:r>
          </w:p>
        </w:tc>
        <w:tc>
          <w:tcPr>
            <w:tcW w:w="1016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  <w:lang w:val="sr-Cyrl-CS"/>
              </w:rPr>
            </w:pPr>
            <w:r w:rsidRPr="004F3DEB">
              <w:rPr>
                <w:rFonts w:eastAsia="Batang" w:cs="Times New Roman"/>
                <w:b/>
                <w:lang w:val="sr-Cyrl-CS"/>
              </w:rPr>
              <w:t>Испуњава услов</w:t>
            </w:r>
          </w:p>
        </w:tc>
      </w:tr>
      <w:tr w:rsidR="00015A6C" w:rsidRPr="003E3AC3" w:rsidTr="00DA46CC">
        <w:trPr>
          <w:trHeight w:val="884"/>
          <w:jc w:val="center"/>
        </w:trPr>
        <w:tc>
          <w:tcPr>
            <w:tcW w:w="856" w:type="pct"/>
            <w:vMerge w:val="restart"/>
            <w:shd w:val="clear" w:color="auto" w:fill="F2F2F2" w:themeFill="background1" w:themeFillShade="F2"/>
            <w:vAlign w:val="center"/>
          </w:tcPr>
          <w:p w:rsidR="00015A6C" w:rsidRPr="00395898" w:rsidRDefault="00015A6C" w:rsidP="00B256A2">
            <w:pPr>
              <w:jc w:val="center"/>
              <w:rPr>
                <w:b/>
              </w:rPr>
            </w:pPr>
            <w:r w:rsidRPr="00395898">
              <w:rPr>
                <w:b/>
              </w:rPr>
              <w:t>Обавезни услови</w:t>
            </w:r>
          </w:p>
        </w:tc>
        <w:tc>
          <w:tcPr>
            <w:tcW w:w="2160" w:type="pct"/>
            <w:shd w:val="clear" w:color="auto" w:fill="auto"/>
            <w:vAlign w:val="center"/>
          </w:tcPr>
          <w:p w:rsidR="00015A6C" w:rsidRPr="003E3AC3" w:rsidRDefault="00015A6C" w:rsidP="00B256A2">
            <w:pPr>
              <w:rPr>
                <w:rFonts w:eastAsia="Batang" w:cs="Times New Roman"/>
                <w:lang w:val="sr-Cyrl-CS"/>
              </w:rPr>
            </w:pPr>
            <w:r w:rsidRPr="003E3AC3">
              <w:t>На завршеним претходним нивоима студија укупна просечна оцена (најмање осам)</w:t>
            </w:r>
          </w:p>
        </w:tc>
        <w:tc>
          <w:tcPr>
            <w:tcW w:w="968" w:type="pct"/>
            <w:vAlign w:val="center"/>
          </w:tcPr>
          <w:p w:rsidR="00015A6C" w:rsidRPr="003E3AC3" w:rsidRDefault="00015A6C" w:rsidP="00DA46CC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16" w:type="pct"/>
            <w:vAlign w:val="center"/>
          </w:tcPr>
          <w:p w:rsidR="00015A6C" w:rsidRPr="003E3AC3" w:rsidRDefault="00015A6C" w:rsidP="00DA46CC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015A6C" w:rsidRPr="003E3AC3" w:rsidTr="00DA46CC">
        <w:trPr>
          <w:trHeight w:val="827"/>
          <w:jc w:val="center"/>
        </w:trPr>
        <w:tc>
          <w:tcPr>
            <w:tcW w:w="856" w:type="pct"/>
            <w:vMerge/>
            <w:shd w:val="clear" w:color="auto" w:fill="F2F2F2" w:themeFill="background1" w:themeFillShade="F2"/>
          </w:tcPr>
          <w:p w:rsidR="00015A6C" w:rsidRPr="003E3AC3" w:rsidRDefault="00015A6C" w:rsidP="00B256A2"/>
        </w:tc>
        <w:tc>
          <w:tcPr>
            <w:tcW w:w="2160" w:type="pct"/>
            <w:shd w:val="clear" w:color="auto" w:fill="auto"/>
            <w:vAlign w:val="center"/>
          </w:tcPr>
          <w:p w:rsidR="00015A6C" w:rsidRPr="00FE05E0" w:rsidRDefault="00015A6C" w:rsidP="00925E7A">
            <w:pPr>
              <w:rPr>
                <w:color w:val="000000" w:themeColor="text1"/>
              </w:rPr>
            </w:pPr>
            <w:r w:rsidRPr="00FE05E0">
              <w:rPr>
                <w:color w:val="000000" w:themeColor="text1"/>
              </w:rPr>
              <w:t xml:space="preserve">Студент докторских </w:t>
            </w:r>
            <w:r w:rsidR="00E81DB0" w:rsidRPr="00FE05E0">
              <w:rPr>
                <w:color w:val="000000" w:themeColor="text1"/>
              </w:rPr>
              <w:t>(мастер или специјали</w:t>
            </w:r>
            <w:r w:rsidR="00925E7A" w:rsidRPr="00FE05E0">
              <w:rPr>
                <w:color w:val="000000" w:themeColor="text1"/>
              </w:rPr>
              <w:t>с</w:t>
            </w:r>
            <w:r w:rsidR="00E81DB0" w:rsidRPr="00FE05E0">
              <w:rPr>
                <w:color w:val="000000" w:themeColor="text1"/>
              </w:rPr>
              <w:t xml:space="preserve">тичких) </w:t>
            </w:r>
            <w:r w:rsidRPr="00FE05E0">
              <w:rPr>
                <w:color w:val="000000" w:themeColor="text1"/>
              </w:rPr>
              <w:t xml:space="preserve">академских студија </w:t>
            </w:r>
          </w:p>
        </w:tc>
        <w:tc>
          <w:tcPr>
            <w:tcW w:w="968" w:type="pct"/>
            <w:vAlign w:val="center"/>
          </w:tcPr>
          <w:p w:rsidR="00015A6C" w:rsidRPr="003E3AC3" w:rsidRDefault="00015A6C" w:rsidP="00DA46CC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16" w:type="pct"/>
            <w:vAlign w:val="center"/>
          </w:tcPr>
          <w:p w:rsidR="00015A6C" w:rsidRPr="003E3AC3" w:rsidRDefault="00015A6C" w:rsidP="00DA46CC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64B" w:rsidRDefault="0080564B" w:rsidP="0094168C">
      <w:r>
        <w:separator/>
      </w:r>
    </w:p>
  </w:endnote>
  <w:endnote w:type="continuationSeparator" w:id="0">
    <w:p w:rsidR="0080564B" w:rsidRDefault="0080564B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B8151A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B8151A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05E0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64B" w:rsidRDefault="0080564B" w:rsidP="0094168C">
      <w:r>
        <w:separator/>
      </w:r>
    </w:p>
  </w:footnote>
  <w:footnote w:type="continuationSeparator" w:id="0">
    <w:p w:rsidR="0080564B" w:rsidRDefault="0080564B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06313"/>
    <w:rsid w:val="00015A6C"/>
    <w:rsid w:val="00091491"/>
    <w:rsid w:val="00096DA3"/>
    <w:rsid w:val="000B1F30"/>
    <w:rsid w:val="000F5D29"/>
    <w:rsid w:val="00117CA9"/>
    <w:rsid w:val="001400FB"/>
    <w:rsid w:val="00162743"/>
    <w:rsid w:val="001F4C9D"/>
    <w:rsid w:val="00206043"/>
    <w:rsid w:val="00206CDD"/>
    <w:rsid w:val="0021294E"/>
    <w:rsid w:val="0027033C"/>
    <w:rsid w:val="002C0B67"/>
    <w:rsid w:val="002C326D"/>
    <w:rsid w:val="002C7710"/>
    <w:rsid w:val="002D1A6C"/>
    <w:rsid w:val="003108CC"/>
    <w:rsid w:val="00326805"/>
    <w:rsid w:val="003323E4"/>
    <w:rsid w:val="00394D71"/>
    <w:rsid w:val="003F4D44"/>
    <w:rsid w:val="00497F2D"/>
    <w:rsid w:val="004A4E84"/>
    <w:rsid w:val="00556744"/>
    <w:rsid w:val="00580A89"/>
    <w:rsid w:val="005B34A0"/>
    <w:rsid w:val="005F1216"/>
    <w:rsid w:val="005F29AD"/>
    <w:rsid w:val="005F6FB8"/>
    <w:rsid w:val="00621620"/>
    <w:rsid w:val="00644054"/>
    <w:rsid w:val="0065506D"/>
    <w:rsid w:val="00665796"/>
    <w:rsid w:val="00683BAC"/>
    <w:rsid w:val="006F5458"/>
    <w:rsid w:val="0070742F"/>
    <w:rsid w:val="00725AA4"/>
    <w:rsid w:val="00767E29"/>
    <w:rsid w:val="00770DCD"/>
    <w:rsid w:val="00772921"/>
    <w:rsid w:val="007928B4"/>
    <w:rsid w:val="00795B18"/>
    <w:rsid w:val="007E122A"/>
    <w:rsid w:val="0080564B"/>
    <w:rsid w:val="00814CEB"/>
    <w:rsid w:val="00883AA6"/>
    <w:rsid w:val="00894735"/>
    <w:rsid w:val="008D3698"/>
    <w:rsid w:val="00925E7A"/>
    <w:rsid w:val="00937221"/>
    <w:rsid w:val="0094168C"/>
    <w:rsid w:val="00953A9E"/>
    <w:rsid w:val="00985C0B"/>
    <w:rsid w:val="009A517D"/>
    <w:rsid w:val="009F6739"/>
    <w:rsid w:val="00AC5F10"/>
    <w:rsid w:val="00AD1F05"/>
    <w:rsid w:val="00AD6690"/>
    <w:rsid w:val="00AF3BE8"/>
    <w:rsid w:val="00B26A20"/>
    <w:rsid w:val="00B31F04"/>
    <w:rsid w:val="00B67213"/>
    <w:rsid w:val="00B8151A"/>
    <w:rsid w:val="00B907C4"/>
    <w:rsid w:val="00B90E06"/>
    <w:rsid w:val="00B93498"/>
    <w:rsid w:val="00C31D62"/>
    <w:rsid w:val="00C32CB7"/>
    <w:rsid w:val="00C5397A"/>
    <w:rsid w:val="00C66889"/>
    <w:rsid w:val="00C8189E"/>
    <w:rsid w:val="00CD64A8"/>
    <w:rsid w:val="00D17849"/>
    <w:rsid w:val="00D20A4D"/>
    <w:rsid w:val="00D371EF"/>
    <w:rsid w:val="00D465D0"/>
    <w:rsid w:val="00DA46CC"/>
    <w:rsid w:val="00DD1FB1"/>
    <w:rsid w:val="00DE6FC0"/>
    <w:rsid w:val="00E74E9E"/>
    <w:rsid w:val="00E7576A"/>
    <w:rsid w:val="00E81DB0"/>
    <w:rsid w:val="00ED0909"/>
    <w:rsid w:val="00EF6E8D"/>
    <w:rsid w:val="00F309D2"/>
    <w:rsid w:val="00F5765F"/>
    <w:rsid w:val="00F6755C"/>
    <w:rsid w:val="00F72DBA"/>
    <w:rsid w:val="00F80B8C"/>
    <w:rsid w:val="00F96065"/>
    <w:rsid w:val="00FE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Admin</cp:lastModifiedBy>
  <cp:revision>3</cp:revision>
  <dcterms:created xsi:type="dcterms:W3CDTF">2018-10-31T11:48:00Z</dcterms:created>
  <dcterms:modified xsi:type="dcterms:W3CDTF">2019-01-17T13:09:00Z</dcterms:modified>
</cp:coreProperties>
</file>